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E507B" w14:textId="1FD59866" w:rsidR="00C16CAD" w:rsidRPr="007263D2" w:rsidRDefault="00616878">
      <w:pPr>
        <w:spacing w:after="60"/>
        <w:jc w:val="center"/>
        <w:rPr>
          <w:rFonts w:asciiTheme="minorHAnsi" w:hAnsiTheme="minorHAnsi"/>
          <w:lang w:val="pl-PL"/>
        </w:rPr>
      </w:pPr>
      <w:r w:rsidRPr="007263D2">
        <w:rPr>
          <w:rFonts w:asciiTheme="minorHAnsi" w:hAnsiTheme="minorHAnsi"/>
          <w:b/>
          <w:color w:val="1F4E79"/>
          <w:sz w:val="20"/>
          <w:lang w:val="pl-PL"/>
        </w:rPr>
        <w:t>PROJEKT UMOWY</w:t>
      </w:r>
    </w:p>
    <w:p w14:paraId="1FB2651D" w14:textId="77777777" w:rsidR="00C16CAD" w:rsidRPr="007263D2" w:rsidRDefault="00616878">
      <w:pPr>
        <w:spacing w:after="60"/>
        <w:jc w:val="center"/>
        <w:rPr>
          <w:rFonts w:asciiTheme="minorHAnsi" w:hAnsiTheme="minorHAnsi"/>
          <w:lang w:val="pl-PL"/>
        </w:rPr>
      </w:pPr>
      <w:r w:rsidRPr="007263D2">
        <w:rPr>
          <w:rFonts w:asciiTheme="minorHAnsi" w:hAnsiTheme="minorHAnsi"/>
          <w:b/>
          <w:sz w:val="24"/>
          <w:lang w:val="pl-PL"/>
        </w:rPr>
        <w:t>na udzielanie świadczeń zdrowotnych przez ratownika medycznego</w:t>
      </w:r>
    </w:p>
    <w:p w14:paraId="19DDC8A1" w14:textId="77777777" w:rsidR="00C16CAD" w:rsidRPr="007263D2" w:rsidRDefault="00616878">
      <w:pPr>
        <w:spacing w:after="60"/>
        <w:jc w:val="center"/>
        <w:rPr>
          <w:rFonts w:asciiTheme="minorHAnsi" w:hAnsiTheme="minorHAnsi"/>
          <w:lang w:val="pl-PL"/>
        </w:rPr>
      </w:pPr>
      <w:r w:rsidRPr="007263D2">
        <w:rPr>
          <w:rFonts w:asciiTheme="minorHAnsi" w:hAnsiTheme="minorHAnsi"/>
          <w:sz w:val="20"/>
          <w:lang w:val="pl-PL"/>
        </w:rPr>
        <w:t>UMOWA NR …………………………</w:t>
      </w:r>
    </w:p>
    <w:p w14:paraId="6C6679B7" w14:textId="77777777" w:rsidR="00C16CAD" w:rsidRPr="007263D2" w:rsidRDefault="00616878">
      <w:pPr>
        <w:spacing w:after="60"/>
        <w:jc w:val="both"/>
        <w:rPr>
          <w:rFonts w:asciiTheme="minorHAnsi" w:hAnsiTheme="minorHAnsi"/>
          <w:lang w:val="pl-PL"/>
        </w:rPr>
      </w:pPr>
      <w:r w:rsidRPr="007263D2">
        <w:rPr>
          <w:rFonts w:asciiTheme="minorHAnsi" w:hAnsiTheme="minorHAnsi"/>
          <w:sz w:val="20"/>
          <w:lang w:val="pl-PL"/>
        </w:rPr>
        <w:t>zawarta w Nidzicy w dniu ………………………… r. pomiędzy:</w:t>
      </w:r>
    </w:p>
    <w:p w14:paraId="32584849" w14:textId="77777777" w:rsidR="00C16CAD" w:rsidRPr="007263D2" w:rsidRDefault="00616878">
      <w:pPr>
        <w:spacing w:after="60"/>
        <w:jc w:val="both"/>
        <w:rPr>
          <w:rFonts w:asciiTheme="minorHAnsi" w:hAnsiTheme="minorHAnsi"/>
          <w:lang w:val="pl-PL"/>
        </w:rPr>
      </w:pPr>
      <w:r w:rsidRPr="007263D2">
        <w:rPr>
          <w:rFonts w:asciiTheme="minorHAnsi" w:hAnsiTheme="minorHAnsi"/>
          <w:sz w:val="20"/>
          <w:lang w:val="pl-PL"/>
        </w:rPr>
        <w:t>Zespołem Opieki Zdrowotnej w Nidzicy, ul. Mickiewicza 23, 13-100 Nidzica, KRS 0000000627, REGON 000306561, NIP 9840078782, reprezentowanym przez Dyrektora – ………………………………………, zwanym dalej „Udzielającym zamówienia”,</w:t>
      </w:r>
    </w:p>
    <w:p w14:paraId="7FD9D415" w14:textId="77777777" w:rsidR="00C16CAD" w:rsidRPr="007263D2" w:rsidRDefault="00616878">
      <w:pPr>
        <w:spacing w:after="60"/>
        <w:jc w:val="both"/>
        <w:rPr>
          <w:rFonts w:asciiTheme="minorHAnsi" w:hAnsiTheme="minorHAnsi"/>
          <w:lang w:val="pl-PL"/>
        </w:rPr>
      </w:pPr>
      <w:r w:rsidRPr="007263D2">
        <w:rPr>
          <w:rFonts w:asciiTheme="minorHAnsi" w:hAnsiTheme="minorHAnsi"/>
          <w:sz w:val="20"/>
          <w:lang w:val="pl-PL"/>
        </w:rPr>
        <w:t>a</w:t>
      </w:r>
    </w:p>
    <w:p w14:paraId="62AA3957" w14:textId="77777777" w:rsidR="00C16CAD" w:rsidRPr="007263D2" w:rsidRDefault="00616878">
      <w:pPr>
        <w:spacing w:after="60"/>
        <w:jc w:val="both"/>
        <w:rPr>
          <w:rFonts w:asciiTheme="minorHAnsi" w:hAnsiTheme="minorHAnsi"/>
          <w:lang w:val="pl-PL"/>
        </w:rPr>
      </w:pPr>
      <w:r w:rsidRPr="007263D2">
        <w:rPr>
          <w:rFonts w:asciiTheme="minorHAnsi" w:hAnsiTheme="minorHAnsi"/>
          <w:sz w:val="20"/>
          <w:lang w:val="pl-PL"/>
        </w:rPr>
        <w:t>Panem/Panią ……………………………………………………………………, prowadzącym/prowadzącą działalność gospodarczą pod firmą ……………………………………………………………………, adres: ……………………………………………………………………, NIP: …………………………, REGON: …………………………, wpisanym/wpisaną do CEIDG, posiadającym/posiadającą prawo wykonywania zawodu ratownika medycznego nr …………………………, zwanym/zwaną dalej „Przyjmującym zamówienie”,</w:t>
      </w:r>
    </w:p>
    <w:p w14:paraId="3766A76E" w14:textId="77777777" w:rsidR="00C16CAD" w:rsidRPr="007263D2" w:rsidRDefault="00616878">
      <w:pPr>
        <w:spacing w:after="60"/>
        <w:jc w:val="both"/>
        <w:rPr>
          <w:rFonts w:asciiTheme="minorHAnsi" w:hAnsiTheme="minorHAnsi"/>
          <w:lang w:val="pl-PL"/>
        </w:rPr>
      </w:pPr>
      <w:r w:rsidRPr="007263D2">
        <w:rPr>
          <w:rFonts w:asciiTheme="minorHAnsi" w:hAnsiTheme="minorHAnsi"/>
          <w:sz w:val="20"/>
          <w:lang w:val="pl-PL"/>
        </w:rPr>
        <w:t>łącznie zwanymi dalej „Stronami”.</w:t>
      </w:r>
    </w:p>
    <w:p w14:paraId="78320538" w14:textId="77777777" w:rsidR="00C16CAD" w:rsidRPr="007263D2" w:rsidRDefault="00616878">
      <w:pPr>
        <w:spacing w:after="60"/>
        <w:jc w:val="both"/>
        <w:rPr>
          <w:rFonts w:asciiTheme="minorHAnsi" w:hAnsiTheme="minorHAnsi"/>
          <w:lang w:val="pl-PL"/>
        </w:rPr>
      </w:pPr>
      <w:r w:rsidRPr="007263D2">
        <w:rPr>
          <w:rFonts w:asciiTheme="minorHAnsi" w:hAnsiTheme="minorHAnsi"/>
          <w:sz w:val="20"/>
          <w:lang w:val="pl-PL"/>
        </w:rPr>
        <w:t>Umowa zostaje zawarta w wyniku konkursu ofert przeprowadzonego na podstawie art. 26 i art. 27 ustawy z dnia 15 kwietnia 2011 r. o działalności leczniczej, w części nr …………, zgodnie z ofertą Przyjmującego zamówienie, Formularzem cenowym właściwym dla tej części oraz Szczegółowymi Warunkami Konkursu Ofert, znak sprawy: 3/DPD/ZRM/TS/2026.</w:t>
      </w:r>
    </w:p>
    <w:p w14:paraId="392D8B6C" w14:textId="77777777" w:rsidR="00DD4AED" w:rsidRPr="007263D2" w:rsidRDefault="00616878" w:rsidP="00081155">
      <w:pPr>
        <w:pStyle w:val="Nagwek1"/>
        <w:spacing w:after="60"/>
        <w:jc w:val="center"/>
        <w:rPr>
          <w:rFonts w:asciiTheme="minorHAnsi" w:hAnsiTheme="minorHAnsi"/>
          <w:lang w:val="pl-PL"/>
        </w:rPr>
      </w:pPr>
      <w:r w:rsidRPr="007263D2">
        <w:rPr>
          <w:rFonts w:asciiTheme="minorHAnsi" w:hAnsiTheme="minorHAnsi"/>
          <w:sz w:val="20"/>
          <w:lang w:val="pl-PL"/>
        </w:rPr>
        <w:t xml:space="preserve">§ 1. </w:t>
      </w:r>
    </w:p>
    <w:p w14:paraId="31FF2284" w14:textId="0512B16E" w:rsidR="00C16CAD" w:rsidRPr="007263D2" w:rsidRDefault="00616878" w:rsidP="00081155">
      <w:pPr>
        <w:pStyle w:val="Nagwek1"/>
        <w:spacing w:after="60"/>
        <w:jc w:val="center"/>
        <w:rPr>
          <w:rFonts w:asciiTheme="minorHAnsi" w:hAnsiTheme="minorHAnsi"/>
          <w:lang w:val="pl-PL"/>
        </w:rPr>
      </w:pPr>
      <w:r w:rsidRPr="007263D2">
        <w:rPr>
          <w:rFonts w:asciiTheme="minorHAnsi" w:hAnsiTheme="minorHAnsi"/>
          <w:sz w:val="20"/>
          <w:lang w:val="pl-PL"/>
        </w:rPr>
        <w:t>Przedmiot umowy</w:t>
      </w:r>
    </w:p>
    <w:p w14:paraId="23DBEE75" w14:textId="7AC88281" w:rsidR="00C16CAD" w:rsidRPr="007263D2" w:rsidRDefault="00616878" w:rsidP="00081155">
      <w:pPr>
        <w:pStyle w:val="Listanumerowana"/>
        <w:numPr>
          <w:ilvl w:val="1"/>
          <w:numId w:val="11"/>
        </w:numPr>
        <w:spacing w:after="60"/>
        <w:jc w:val="both"/>
        <w:rPr>
          <w:rFonts w:asciiTheme="minorHAnsi" w:hAnsiTheme="minorHAnsi"/>
          <w:lang w:val="pl-PL"/>
        </w:rPr>
      </w:pPr>
      <w:r w:rsidRPr="007263D2">
        <w:rPr>
          <w:rFonts w:asciiTheme="minorHAnsi" w:hAnsiTheme="minorHAnsi"/>
          <w:sz w:val="20"/>
          <w:lang w:val="pl-PL"/>
        </w:rPr>
        <w:t>Udzielający zamówienia zleca, a Przyjmujący zamówienie zobowiązuje się do osobistego udzielania świadczeń zdrowotnych właściwych dla zawodu ratownika medycznego w Dziale Pomocy Doraźnej, Zespołach Ratownictwa Medycznego oraz – w zależności od potrzeb i posiadanych uprawnień – podczas transportu sanitarnego realizowanego pojazdami Udzielającego zamówienia.</w:t>
      </w:r>
    </w:p>
    <w:p w14:paraId="4757C370" w14:textId="77777777" w:rsidR="00C16CAD" w:rsidRPr="007263D2" w:rsidRDefault="00616878" w:rsidP="00081155">
      <w:pPr>
        <w:pStyle w:val="Listanumerowana"/>
        <w:numPr>
          <w:ilvl w:val="1"/>
          <w:numId w:val="11"/>
        </w:numPr>
        <w:spacing w:after="60"/>
        <w:jc w:val="both"/>
        <w:rPr>
          <w:rFonts w:asciiTheme="minorHAnsi" w:hAnsiTheme="minorHAnsi"/>
          <w:lang w:val="pl-PL"/>
        </w:rPr>
      </w:pPr>
      <w:r w:rsidRPr="007263D2">
        <w:rPr>
          <w:rFonts w:asciiTheme="minorHAnsi" w:hAnsiTheme="minorHAnsi"/>
          <w:sz w:val="20"/>
          <w:lang w:val="pl-PL"/>
        </w:rPr>
        <w:t>Świadczenia obejmują w szczególności medyczne czynności ratunkowe, świadczenia zdrowotne inne niż medyczne czynności ratunkowe dopuszczone przepisami, prowadzenie dokumentacji medycznej, obsługę systemów informatycznych oraz wykonywanie czynności organizacyjnych bezpośrednio związanych z udzielaniem świadczeń.</w:t>
      </w:r>
    </w:p>
    <w:p w14:paraId="0CF17DBA" w14:textId="77777777" w:rsidR="00C16CAD" w:rsidRPr="007263D2" w:rsidRDefault="00616878" w:rsidP="00081155">
      <w:pPr>
        <w:pStyle w:val="Listanumerowana"/>
        <w:numPr>
          <w:ilvl w:val="1"/>
          <w:numId w:val="11"/>
        </w:numPr>
        <w:spacing w:after="60"/>
        <w:jc w:val="both"/>
        <w:rPr>
          <w:rFonts w:asciiTheme="minorHAnsi" w:hAnsiTheme="minorHAnsi"/>
          <w:lang w:val="pl-PL"/>
        </w:rPr>
      </w:pPr>
      <w:r w:rsidRPr="007263D2">
        <w:rPr>
          <w:rFonts w:asciiTheme="minorHAnsi" w:hAnsiTheme="minorHAnsi"/>
          <w:sz w:val="20"/>
          <w:lang w:val="pl-PL"/>
        </w:rPr>
        <w:t>Przedmiot umowy nie obejmuje zapewnienia przez Przyjmującego zamówienie ambulansu, paliwa, aparatury medycznej ani innych środków transportu.</w:t>
      </w:r>
    </w:p>
    <w:p w14:paraId="2770FA79" w14:textId="77777777" w:rsidR="00C16CAD" w:rsidRPr="007263D2" w:rsidRDefault="00616878" w:rsidP="00081155">
      <w:pPr>
        <w:pStyle w:val="Listanumerowana"/>
        <w:numPr>
          <w:ilvl w:val="1"/>
          <w:numId w:val="11"/>
        </w:numPr>
        <w:spacing w:after="60"/>
        <w:jc w:val="both"/>
        <w:rPr>
          <w:rFonts w:asciiTheme="minorHAnsi" w:hAnsiTheme="minorHAnsi"/>
          <w:lang w:val="pl-PL"/>
        </w:rPr>
      </w:pPr>
      <w:r w:rsidRPr="007263D2">
        <w:rPr>
          <w:rFonts w:asciiTheme="minorHAnsi" w:hAnsiTheme="minorHAnsi"/>
          <w:sz w:val="20"/>
          <w:lang w:val="pl-PL"/>
        </w:rPr>
        <w:t>Szczegółowy zakres, liczbę jednostek rozliczeniowych zakresu podstawowego, liczbę jednostek objętych prawem opcji oraz ceny jednostkowe określa Formularz cenowy właściwy dla części nr …………, stanowiący załącznik nr 1 do umowy. Ilości wskazane dla prawa opcji nie są gwarantowane.</w:t>
      </w:r>
    </w:p>
    <w:p w14:paraId="3445CCC0" w14:textId="77777777" w:rsidR="00C16CAD" w:rsidRPr="007263D2" w:rsidRDefault="00616878" w:rsidP="00081155">
      <w:pPr>
        <w:pStyle w:val="Listanumerowana"/>
        <w:numPr>
          <w:ilvl w:val="1"/>
          <w:numId w:val="11"/>
        </w:numPr>
        <w:spacing w:after="60"/>
        <w:jc w:val="both"/>
        <w:rPr>
          <w:rFonts w:asciiTheme="minorHAnsi" w:hAnsiTheme="minorHAnsi"/>
          <w:lang w:val="pl-PL"/>
        </w:rPr>
      </w:pPr>
      <w:r w:rsidRPr="007263D2">
        <w:rPr>
          <w:rFonts w:asciiTheme="minorHAnsi" w:hAnsiTheme="minorHAnsi"/>
          <w:sz w:val="20"/>
          <w:lang w:val="pl-PL"/>
        </w:rPr>
        <w:t>Udzielający zamówienia gwarantuje zlecenie świadczeń o wartości nie niższej niż 20% maksymalnej wartości zakresu podstawowego, z wyjątkiem przypadku wcześniejszego rozwiązania umowy z przyczyn dotyczących Przyjmującego zamówienie albo wystąpienia niemożliwych wcześniej do przewidzenia zmian w finansowaniu lub organizacji systemu Państwowego Ratownictwa Medycznego.</w:t>
      </w:r>
    </w:p>
    <w:p w14:paraId="1129A103" w14:textId="77777777" w:rsidR="00DD4AED" w:rsidRPr="007263D2" w:rsidRDefault="00616878" w:rsidP="00081155">
      <w:pPr>
        <w:pStyle w:val="Nagwek1"/>
        <w:spacing w:after="60"/>
        <w:jc w:val="center"/>
        <w:rPr>
          <w:rFonts w:asciiTheme="minorHAnsi" w:hAnsiTheme="minorHAnsi"/>
          <w:lang w:val="pl-PL"/>
        </w:rPr>
      </w:pPr>
      <w:r w:rsidRPr="007263D2">
        <w:rPr>
          <w:rFonts w:asciiTheme="minorHAnsi" w:hAnsiTheme="minorHAnsi"/>
          <w:sz w:val="20"/>
          <w:lang w:val="pl-PL"/>
        </w:rPr>
        <w:t xml:space="preserve">§ 2. </w:t>
      </w:r>
    </w:p>
    <w:p w14:paraId="74CC9E97" w14:textId="41706D9B" w:rsidR="00C16CAD" w:rsidRPr="007263D2" w:rsidRDefault="00616878" w:rsidP="00081155">
      <w:pPr>
        <w:pStyle w:val="Nagwek1"/>
        <w:spacing w:after="60"/>
        <w:jc w:val="center"/>
        <w:rPr>
          <w:rFonts w:asciiTheme="minorHAnsi" w:hAnsiTheme="minorHAnsi"/>
          <w:lang w:val="pl-PL"/>
        </w:rPr>
      </w:pPr>
      <w:r w:rsidRPr="007263D2">
        <w:rPr>
          <w:rFonts w:asciiTheme="minorHAnsi" w:hAnsiTheme="minorHAnsi"/>
          <w:sz w:val="20"/>
          <w:lang w:val="pl-PL"/>
        </w:rPr>
        <w:t>Miejsce, czas i organizacja świadczeń</w:t>
      </w:r>
    </w:p>
    <w:p w14:paraId="2A740C11" w14:textId="73B6660B" w:rsidR="00C16CAD" w:rsidRPr="007263D2" w:rsidRDefault="00616878" w:rsidP="00081155">
      <w:pPr>
        <w:pStyle w:val="Listanumerowana"/>
        <w:numPr>
          <w:ilvl w:val="1"/>
          <w:numId w:val="5"/>
        </w:numPr>
        <w:spacing w:after="60"/>
        <w:jc w:val="both"/>
        <w:rPr>
          <w:rFonts w:asciiTheme="minorHAnsi" w:hAnsiTheme="minorHAnsi"/>
          <w:lang w:val="pl-PL"/>
        </w:rPr>
      </w:pPr>
      <w:r w:rsidRPr="007263D2">
        <w:rPr>
          <w:rFonts w:asciiTheme="minorHAnsi" w:hAnsiTheme="minorHAnsi"/>
          <w:sz w:val="20"/>
          <w:lang w:val="pl-PL"/>
        </w:rPr>
        <w:t>Świadczenia są udzielane w miejscach wskazanych w § 1, zgodnie z harmonogramem ustalanym przez Udzielającego zamówienia, z uwzględnieniem konieczności zapewnienia ciągłości świadczeń.</w:t>
      </w:r>
      <w:r w:rsidR="00081155" w:rsidRPr="007263D2">
        <w:rPr>
          <w:rFonts w:asciiTheme="minorHAnsi" w:hAnsiTheme="minorHAnsi"/>
          <w:sz w:val="20"/>
          <w:lang w:val="pl-PL"/>
        </w:rPr>
        <w:t xml:space="preserve"> </w:t>
      </w:r>
      <w:r w:rsidRPr="007263D2">
        <w:rPr>
          <w:rFonts w:asciiTheme="minorHAnsi" w:hAnsiTheme="minorHAnsi"/>
          <w:sz w:val="20"/>
          <w:lang w:val="pl-PL"/>
        </w:rPr>
        <w:t>Harmonogram określa datę, godziny rozpoczęcia i zakończenia świadczeń, miejsce ich udzielania oraz – jeżeli dotyczy – funkcję kierownika ZRM, kierowcy ZRM, gotowość w transporcie sanitarnym albo funkcję kierowcy/sanitariusza.</w:t>
      </w:r>
      <w:r w:rsidR="00081155" w:rsidRPr="007263D2">
        <w:rPr>
          <w:rFonts w:asciiTheme="minorHAnsi" w:hAnsiTheme="minorHAnsi"/>
          <w:sz w:val="20"/>
          <w:lang w:val="pl-PL"/>
        </w:rPr>
        <w:t xml:space="preserve"> </w:t>
      </w:r>
      <w:r w:rsidRPr="007263D2">
        <w:rPr>
          <w:rFonts w:asciiTheme="minorHAnsi" w:hAnsiTheme="minorHAnsi"/>
          <w:sz w:val="20"/>
          <w:lang w:val="pl-PL"/>
        </w:rPr>
        <w:t>Świadczenia poza harmonogramem mogą zostać rozliczone wyłącznie po ich uprzednim zleceniu lub późniejszym pisemnym albo dokumentowym potwierdzeniu przez osobę upoważnioną przez Udzielającego zamówienia.</w:t>
      </w:r>
      <w:r w:rsidR="00081155" w:rsidRPr="007263D2">
        <w:rPr>
          <w:rFonts w:asciiTheme="minorHAnsi" w:hAnsiTheme="minorHAnsi"/>
          <w:sz w:val="20"/>
          <w:lang w:val="pl-PL"/>
        </w:rPr>
        <w:t xml:space="preserve"> </w:t>
      </w:r>
      <w:r w:rsidRPr="007263D2">
        <w:rPr>
          <w:rFonts w:asciiTheme="minorHAnsi" w:hAnsiTheme="minorHAnsi"/>
          <w:sz w:val="20"/>
          <w:lang w:val="pl-PL"/>
        </w:rPr>
        <w:t>Przyjmujący zamówienie potwierdza czas realizacji świadczeń w ewidencji czasu świadczeń i dokumentacji obowiązującej u Udzielającego zamówienia. Czas dojazdu z miejsca zamieszkania, przygotowania osobistego oraz czynności niezlecone nie podlegają rozliczeniu.</w:t>
      </w:r>
    </w:p>
    <w:p w14:paraId="5771BD1A" w14:textId="77777777" w:rsidR="00DD4AED" w:rsidRPr="007263D2" w:rsidRDefault="00616878" w:rsidP="00500976">
      <w:pPr>
        <w:pStyle w:val="Nagwek1"/>
        <w:spacing w:after="60"/>
        <w:jc w:val="center"/>
        <w:rPr>
          <w:rFonts w:asciiTheme="minorHAnsi" w:hAnsiTheme="minorHAnsi"/>
          <w:lang w:val="pl-PL"/>
        </w:rPr>
      </w:pPr>
      <w:r w:rsidRPr="007263D2">
        <w:rPr>
          <w:rFonts w:asciiTheme="minorHAnsi" w:hAnsiTheme="minorHAnsi"/>
          <w:sz w:val="20"/>
          <w:lang w:val="pl-PL"/>
        </w:rPr>
        <w:lastRenderedPageBreak/>
        <w:t xml:space="preserve">§ 3. </w:t>
      </w:r>
    </w:p>
    <w:p w14:paraId="40FFAF35" w14:textId="151EBE28" w:rsidR="00C16CAD" w:rsidRPr="007263D2" w:rsidRDefault="00616878" w:rsidP="00500976">
      <w:pPr>
        <w:pStyle w:val="Nagwek1"/>
        <w:spacing w:after="60"/>
        <w:jc w:val="center"/>
        <w:rPr>
          <w:rFonts w:asciiTheme="minorHAnsi" w:hAnsiTheme="minorHAnsi"/>
          <w:lang w:val="pl-PL"/>
        </w:rPr>
      </w:pPr>
      <w:r w:rsidRPr="007263D2">
        <w:rPr>
          <w:rFonts w:asciiTheme="minorHAnsi" w:hAnsiTheme="minorHAnsi"/>
          <w:sz w:val="20"/>
          <w:lang w:val="pl-PL"/>
        </w:rPr>
        <w:t>Wymagania i obowiązki Przyjmującego zamówienie</w:t>
      </w:r>
    </w:p>
    <w:p w14:paraId="2BF16596" w14:textId="66EC69D1" w:rsidR="00C16CAD" w:rsidRPr="007263D2" w:rsidRDefault="00616878" w:rsidP="00500976">
      <w:pPr>
        <w:pStyle w:val="Listapunktowana"/>
        <w:numPr>
          <w:ilvl w:val="1"/>
          <w:numId w:val="12"/>
        </w:numPr>
        <w:spacing w:after="60"/>
        <w:jc w:val="both"/>
        <w:rPr>
          <w:rFonts w:asciiTheme="minorHAnsi" w:hAnsiTheme="minorHAnsi"/>
          <w:lang w:val="pl-PL"/>
        </w:rPr>
      </w:pPr>
      <w:r w:rsidRPr="007263D2">
        <w:rPr>
          <w:rFonts w:asciiTheme="minorHAnsi" w:hAnsiTheme="minorHAnsi"/>
          <w:sz w:val="20"/>
          <w:lang w:val="pl-PL"/>
        </w:rPr>
        <w:t>posiadanie przez cały okres umowy uprawnień wymaganych do wykonywania zawodu ratownika medycznego oraz niezwłoczne informowanie o ich zawieszeniu, ograniczeniu albo utracie;</w:t>
      </w:r>
    </w:p>
    <w:p w14:paraId="66D30375" w14:textId="77777777" w:rsidR="00C16CAD" w:rsidRPr="007263D2" w:rsidRDefault="00616878" w:rsidP="00864C49">
      <w:pPr>
        <w:pStyle w:val="Listapunktowana"/>
        <w:numPr>
          <w:ilvl w:val="1"/>
          <w:numId w:val="12"/>
        </w:numPr>
        <w:spacing w:after="60"/>
        <w:jc w:val="both"/>
        <w:rPr>
          <w:rFonts w:asciiTheme="minorHAnsi" w:hAnsiTheme="minorHAnsi"/>
          <w:lang w:val="pl-PL"/>
        </w:rPr>
      </w:pPr>
      <w:r w:rsidRPr="007263D2">
        <w:rPr>
          <w:rFonts w:asciiTheme="minorHAnsi" w:hAnsiTheme="minorHAnsi"/>
          <w:sz w:val="20"/>
          <w:lang w:val="pl-PL"/>
        </w:rPr>
        <w:t>posiadanie aktualnego ubezpieczenia odpowiedzialności cywilnej obejmującego świadczenia objęte umową;</w:t>
      </w:r>
    </w:p>
    <w:p w14:paraId="483882C9" w14:textId="77777777" w:rsidR="00C16CAD" w:rsidRPr="007263D2" w:rsidRDefault="00616878" w:rsidP="00864C49">
      <w:pPr>
        <w:pStyle w:val="Listapunktowana"/>
        <w:numPr>
          <w:ilvl w:val="1"/>
          <w:numId w:val="12"/>
        </w:numPr>
        <w:spacing w:after="60"/>
        <w:jc w:val="both"/>
        <w:rPr>
          <w:rFonts w:asciiTheme="minorHAnsi" w:hAnsiTheme="minorHAnsi"/>
          <w:lang w:val="pl-PL"/>
        </w:rPr>
      </w:pPr>
      <w:r w:rsidRPr="007263D2">
        <w:rPr>
          <w:rFonts w:asciiTheme="minorHAnsi" w:hAnsiTheme="minorHAnsi"/>
          <w:sz w:val="20"/>
          <w:lang w:val="pl-PL"/>
        </w:rPr>
        <w:t>udzielanie świadczeń z należytą starannością, zgodnie z aktualną wiedzą medyczną, przepisami prawa, procedurami, regulaminami i standardami Udzielającego zamówienia;</w:t>
      </w:r>
    </w:p>
    <w:p w14:paraId="3AFE2659" w14:textId="77777777" w:rsidR="00C16CAD" w:rsidRPr="007263D2" w:rsidRDefault="00616878" w:rsidP="00864C49">
      <w:pPr>
        <w:pStyle w:val="Listapunktowana"/>
        <w:numPr>
          <w:ilvl w:val="1"/>
          <w:numId w:val="12"/>
        </w:numPr>
        <w:spacing w:after="60"/>
        <w:jc w:val="both"/>
        <w:rPr>
          <w:rFonts w:asciiTheme="minorHAnsi" w:hAnsiTheme="minorHAnsi"/>
          <w:lang w:val="pl-PL"/>
        </w:rPr>
      </w:pPr>
      <w:r w:rsidRPr="007263D2">
        <w:rPr>
          <w:rFonts w:asciiTheme="minorHAnsi" w:hAnsiTheme="minorHAnsi"/>
          <w:sz w:val="20"/>
          <w:lang w:val="pl-PL"/>
        </w:rPr>
        <w:t>prowadzenie dokumentacji medycznej i sprawozdawczości w sposób kompletny i terminowy;</w:t>
      </w:r>
    </w:p>
    <w:p w14:paraId="4311E931" w14:textId="77777777" w:rsidR="00C16CAD" w:rsidRPr="007263D2" w:rsidRDefault="00616878" w:rsidP="00864C49">
      <w:pPr>
        <w:pStyle w:val="Listapunktowana"/>
        <w:numPr>
          <w:ilvl w:val="1"/>
          <w:numId w:val="12"/>
        </w:numPr>
        <w:spacing w:after="60"/>
        <w:jc w:val="both"/>
        <w:rPr>
          <w:rFonts w:asciiTheme="minorHAnsi" w:hAnsiTheme="minorHAnsi"/>
          <w:lang w:val="pl-PL"/>
        </w:rPr>
      </w:pPr>
      <w:r w:rsidRPr="007263D2">
        <w:rPr>
          <w:rFonts w:asciiTheme="minorHAnsi" w:hAnsiTheme="minorHAnsi"/>
          <w:sz w:val="20"/>
          <w:lang w:val="pl-PL"/>
        </w:rPr>
        <w:t>zachowanie tajemnicy zawodowej, poufności oraz zasad ochrony danych osobowych;</w:t>
      </w:r>
    </w:p>
    <w:p w14:paraId="212BD3DF" w14:textId="77777777" w:rsidR="00C16CAD" w:rsidRPr="007263D2" w:rsidRDefault="00616878" w:rsidP="00864C49">
      <w:pPr>
        <w:pStyle w:val="Listapunktowana"/>
        <w:numPr>
          <w:ilvl w:val="1"/>
          <w:numId w:val="12"/>
        </w:numPr>
        <w:spacing w:after="60"/>
        <w:jc w:val="both"/>
        <w:rPr>
          <w:rFonts w:asciiTheme="minorHAnsi" w:hAnsiTheme="minorHAnsi"/>
          <w:lang w:val="pl-PL"/>
        </w:rPr>
      </w:pPr>
      <w:r w:rsidRPr="007263D2">
        <w:rPr>
          <w:rFonts w:asciiTheme="minorHAnsi" w:hAnsiTheme="minorHAnsi"/>
          <w:sz w:val="20"/>
          <w:lang w:val="pl-PL"/>
        </w:rPr>
        <w:t>posiadanie aktualnych badań i szkoleń wymaganych przepisami oraz wyposażenie się we własnym zakresie w odzież i obuwie robocze;</w:t>
      </w:r>
    </w:p>
    <w:p w14:paraId="296BC809" w14:textId="77777777" w:rsidR="00C16CAD" w:rsidRPr="007263D2" w:rsidRDefault="00616878" w:rsidP="00864C49">
      <w:pPr>
        <w:pStyle w:val="Listapunktowana"/>
        <w:numPr>
          <w:ilvl w:val="1"/>
          <w:numId w:val="12"/>
        </w:numPr>
        <w:spacing w:after="60"/>
        <w:jc w:val="both"/>
        <w:rPr>
          <w:rFonts w:asciiTheme="minorHAnsi" w:hAnsiTheme="minorHAnsi"/>
          <w:lang w:val="pl-PL"/>
        </w:rPr>
      </w:pPr>
      <w:r w:rsidRPr="007263D2">
        <w:rPr>
          <w:rFonts w:asciiTheme="minorHAnsi" w:hAnsiTheme="minorHAnsi"/>
          <w:sz w:val="20"/>
          <w:lang w:val="pl-PL"/>
        </w:rPr>
        <w:t>posiadanie uprawnienia do kierowania pojazdem uprzywilejowanym, jeżeli Przyjmujący zamówienie ma wykonywać funkcję kierowcy ZRM lub kierowcy transportu sanitarnego.</w:t>
      </w:r>
    </w:p>
    <w:p w14:paraId="26E5D9B0" w14:textId="77777777" w:rsidR="00C16CAD" w:rsidRPr="007263D2" w:rsidRDefault="00616878" w:rsidP="00864C49">
      <w:pPr>
        <w:pStyle w:val="Akapitzlist"/>
        <w:numPr>
          <w:ilvl w:val="1"/>
          <w:numId w:val="12"/>
        </w:numPr>
        <w:spacing w:after="60"/>
        <w:jc w:val="both"/>
        <w:rPr>
          <w:rFonts w:asciiTheme="minorHAnsi" w:hAnsiTheme="minorHAnsi"/>
          <w:lang w:val="pl-PL"/>
        </w:rPr>
      </w:pPr>
      <w:r w:rsidRPr="007263D2">
        <w:rPr>
          <w:rFonts w:asciiTheme="minorHAnsi" w:hAnsiTheme="minorHAnsi"/>
          <w:sz w:val="20"/>
          <w:lang w:val="pl-PL"/>
        </w:rPr>
        <w:t>Przyjmujący zamówienie podlega kontroli Udzielającego zamówienia, Narodowego Funduszu Zdrowia i innych uprawnionych organów w zakresie związanym z wykonywaniem umowy.</w:t>
      </w:r>
    </w:p>
    <w:p w14:paraId="7DFCAAF1" w14:textId="77777777" w:rsidR="00DD4AED" w:rsidRPr="007263D2" w:rsidRDefault="00616878" w:rsidP="00864C49">
      <w:pPr>
        <w:pStyle w:val="Nagwek1"/>
        <w:spacing w:after="60"/>
        <w:jc w:val="center"/>
        <w:rPr>
          <w:rFonts w:asciiTheme="minorHAnsi" w:hAnsiTheme="minorHAnsi"/>
          <w:lang w:val="pl-PL"/>
        </w:rPr>
      </w:pPr>
      <w:r w:rsidRPr="007263D2">
        <w:rPr>
          <w:rFonts w:asciiTheme="minorHAnsi" w:hAnsiTheme="minorHAnsi"/>
          <w:sz w:val="20"/>
          <w:lang w:val="pl-PL"/>
        </w:rPr>
        <w:t xml:space="preserve">§ 4. </w:t>
      </w:r>
    </w:p>
    <w:p w14:paraId="5ADCF54D" w14:textId="44C54E13" w:rsidR="00C16CAD" w:rsidRPr="007263D2" w:rsidRDefault="00616878" w:rsidP="00864C49">
      <w:pPr>
        <w:pStyle w:val="Nagwek1"/>
        <w:spacing w:after="60"/>
        <w:jc w:val="center"/>
        <w:rPr>
          <w:rFonts w:asciiTheme="minorHAnsi" w:hAnsiTheme="minorHAnsi"/>
          <w:lang w:val="pl-PL"/>
        </w:rPr>
      </w:pPr>
      <w:r w:rsidRPr="007263D2">
        <w:rPr>
          <w:rFonts w:asciiTheme="minorHAnsi" w:hAnsiTheme="minorHAnsi"/>
          <w:sz w:val="20"/>
          <w:lang w:val="pl-PL"/>
        </w:rPr>
        <w:t>Nieobecności i wyjątkowe zastępstwa</w:t>
      </w:r>
    </w:p>
    <w:p w14:paraId="69BB65EF" w14:textId="13E23479" w:rsidR="00C16CAD" w:rsidRPr="007263D2" w:rsidRDefault="00616878" w:rsidP="00864C49">
      <w:pPr>
        <w:pStyle w:val="Listanumerowana"/>
        <w:numPr>
          <w:ilvl w:val="1"/>
          <w:numId w:val="13"/>
        </w:numPr>
        <w:spacing w:after="60"/>
        <w:jc w:val="both"/>
        <w:rPr>
          <w:rFonts w:asciiTheme="minorHAnsi" w:hAnsiTheme="minorHAnsi"/>
          <w:lang w:val="pl-PL"/>
        </w:rPr>
      </w:pPr>
      <w:r w:rsidRPr="007263D2">
        <w:rPr>
          <w:rFonts w:asciiTheme="minorHAnsi" w:hAnsiTheme="minorHAnsi"/>
          <w:sz w:val="20"/>
          <w:lang w:val="pl-PL"/>
        </w:rPr>
        <w:t>Przyjmujący zamówienie niezwłocznie zawiadamia o przeszkodzie uniemożliwiającej realizację zaplanowanego świadczenia.</w:t>
      </w:r>
    </w:p>
    <w:p w14:paraId="55426F4B" w14:textId="77777777" w:rsidR="00C16CAD" w:rsidRPr="007263D2" w:rsidRDefault="00616878" w:rsidP="00864C49">
      <w:pPr>
        <w:pStyle w:val="Listanumerowana"/>
        <w:numPr>
          <w:ilvl w:val="1"/>
          <w:numId w:val="13"/>
        </w:numPr>
        <w:spacing w:after="60"/>
        <w:jc w:val="both"/>
        <w:rPr>
          <w:rFonts w:asciiTheme="minorHAnsi" w:hAnsiTheme="minorHAnsi"/>
          <w:lang w:val="pl-PL"/>
        </w:rPr>
      </w:pPr>
      <w:r w:rsidRPr="007263D2">
        <w:rPr>
          <w:rFonts w:asciiTheme="minorHAnsi" w:hAnsiTheme="minorHAnsi"/>
          <w:sz w:val="20"/>
          <w:lang w:val="pl-PL"/>
        </w:rPr>
        <w:t>Świadczenia są wykonywane osobiście przez Przyjmującego zamówienie. Wyjątkowe powierzenie pojedynczego dyżuru zastępcy jest dopuszczalne wyłącznie po uprzedniej pisemnej lub dokumentowej zgodzie Udzielającego zamówienia. Zastępca musi posiadać kwalifikacje, uprawnienia, aktualne ubezpieczenie OC oraz spełniać wymagania przewidziane w SWKO dla danego zakresu świadczeń. Zastępstwo nie może stanowić stałego sposobu realizacji umowy.</w:t>
      </w:r>
    </w:p>
    <w:p w14:paraId="70B4788B" w14:textId="77777777" w:rsidR="00C16CAD" w:rsidRPr="007263D2" w:rsidRDefault="00616878" w:rsidP="00864C49">
      <w:pPr>
        <w:pStyle w:val="Listanumerowana"/>
        <w:numPr>
          <w:ilvl w:val="1"/>
          <w:numId w:val="13"/>
        </w:numPr>
        <w:spacing w:after="60"/>
        <w:jc w:val="both"/>
        <w:rPr>
          <w:rFonts w:asciiTheme="minorHAnsi" w:hAnsiTheme="minorHAnsi"/>
          <w:lang w:val="pl-PL"/>
        </w:rPr>
      </w:pPr>
      <w:r w:rsidRPr="007263D2">
        <w:rPr>
          <w:rFonts w:asciiTheme="minorHAnsi" w:hAnsiTheme="minorHAnsi"/>
          <w:sz w:val="20"/>
          <w:lang w:val="pl-PL"/>
        </w:rPr>
        <w:t>Zastępca nie staje się stroną niniejszej umowy. Rozliczenie świadczeń wykonanych przez zaakceptowanego zastępcę następuje za pośrednictwem Przyjmującego zamówienie, na zasadach określonych w umowie, a Przyjmujący zamówienie odpowiada za działania i zaniechania zastępcy jak za własne.</w:t>
      </w:r>
    </w:p>
    <w:p w14:paraId="2CE94585" w14:textId="77777777" w:rsidR="00C7108B" w:rsidRDefault="00430755" w:rsidP="00C7108B">
      <w:pPr>
        <w:spacing w:after="0" w:line="240" w:lineRule="auto"/>
        <w:jc w:val="center"/>
        <w:rPr>
          <w:rFonts w:asciiTheme="minorHAnsi" w:hAnsiTheme="minorHAnsi"/>
          <w:b/>
          <w:color w:val="1F4E79"/>
          <w:sz w:val="20"/>
          <w:lang w:val="pl-PL"/>
        </w:rPr>
      </w:pPr>
      <w:r w:rsidRPr="007263D2">
        <w:rPr>
          <w:rFonts w:asciiTheme="minorHAnsi" w:hAnsiTheme="minorHAnsi"/>
          <w:b/>
          <w:color w:val="1F4E79"/>
          <w:sz w:val="20"/>
          <w:lang w:val="pl-PL"/>
        </w:rPr>
        <w:t xml:space="preserve">§ 5. </w:t>
      </w:r>
    </w:p>
    <w:p w14:paraId="3932E258" w14:textId="1D7BAEB0" w:rsidR="00430755" w:rsidRPr="007263D2" w:rsidRDefault="00430755" w:rsidP="00C7108B">
      <w:pPr>
        <w:spacing w:after="0" w:line="240" w:lineRule="auto"/>
        <w:jc w:val="center"/>
        <w:rPr>
          <w:rFonts w:asciiTheme="minorHAnsi" w:eastAsia="Times New Roman" w:hAnsiTheme="minorHAnsi" w:cs="Times New Roman"/>
          <w:sz w:val="24"/>
          <w:szCs w:val="24"/>
          <w:lang w:val="pl-PL" w:eastAsia="pl-PL"/>
        </w:rPr>
      </w:pPr>
      <w:r w:rsidRPr="007263D2">
        <w:rPr>
          <w:rFonts w:asciiTheme="minorHAnsi" w:hAnsiTheme="minorHAnsi"/>
          <w:b/>
          <w:color w:val="1F4E79"/>
          <w:sz w:val="20"/>
          <w:lang w:val="pl-PL"/>
        </w:rPr>
        <w:t>Prawo opcji</w:t>
      </w:r>
    </w:p>
    <w:p w14:paraId="702214AB" w14:textId="77777777" w:rsidR="00430755" w:rsidRPr="007263D2" w:rsidRDefault="00430755" w:rsidP="00C7108B">
      <w:pPr>
        <w:numPr>
          <w:ilvl w:val="0"/>
          <w:numId w:val="22"/>
        </w:numPr>
        <w:tabs>
          <w:tab w:val="clear" w:pos="720"/>
          <w:tab w:val="num" w:pos="284"/>
        </w:tabs>
        <w:spacing w:after="0" w:line="240" w:lineRule="auto"/>
        <w:ind w:left="284" w:hanging="284"/>
        <w:jc w:val="both"/>
        <w:rPr>
          <w:rFonts w:asciiTheme="minorHAnsi" w:eastAsia="Times New Roman" w:hAnsiTheme="minorHAnsi" w:cs="Times New Roman"/>
          <w:sz w:val="24"/>
          <w:szCs w:val="24"/>
          <w:lang w:val="pl-PL" w:eastAsia="pl-PL"/>
        </w:rPr>
      </w:pPr>
      <w:r w:rsidRPr="007263D2">
        <w:rPr>
          <w:rFonts w:asciiTheme="minorHAnsi" w:hAnsiTheme="minorHAnsi"/>
          <w:sz w:val="20"/>
          <w:lang w:val="pl-PL"/>
        </w:rPr>
        <w:t>Udzielający zamówienia może skorzystać z prawa opcji polegającego na zwiększeniu liczby jednostek rozliczeniowych, a tym samym wartości zakresu podstawowego, maksymalnie o 50% wartości brutto zakresu podstawowego określonej w § 8 i załączniku nr 1. Łączna maksymalna wartość umowy nie może przekroczyć 150% maksymalnej wartości zakresu podstawowego.</w:t>
      </w:r>
    </w:p>
    <w:p w14:paraId="667FE7FE" w14:textId="77777777" w:rsidR="00430755" w:rsidRPr="007263D2" w:rsidRDefault="00430755" w:rsidP="00C7108B">
      <w:pPr>
        <w:numPr>
          <w:ilvl w:val="0"/>
          <w:numId w:val="22"/>
        </w:numPr>
        <w:tabs>
          <w:tab w:val="clear" w:pos="720"/>
          <w:tab w:val="num" w:pos="284"/>
        </w:tabs>
        <w:spacing w:before="100" w:beforeAutospacing="1" w:after="60" w:afterAutospacing="1" w:line="240" w:lineRule="auto"/>
        <w:ind w:left="284" w:hanging="284"/>
        <w:jc w:val="both"/>
        <w:rPr>
          <w:rFonts w:asciiTheme="minorHAnsi" w:eastAsia="Times New Roman" w:hAnsiTheme="minorHAnsi" w:cs="Times New Roman"/>
          <w:sz w:val="24"/>
          <w:szCs w:val="24"/>
          <w:lang w:val="pl-PL" w:eastAsia="pl-PL"/>
        </w:rPr>
      </w:pPr>
      <w:r w:rsidRPr="007263D2">
        <w:rPr>
          <w:rFonts w:asciiTheme="minorHAnsi" w:hAnsiTheme="minorHAnsi"/>
          <w:sz w:val="20"/>
          <w:lang w:val="pl-PL"/>
        </w:rPr>
        <w:t>Prawo opcji może zostać uruchomione po wykorzystaniu zakresu podstawowego danej pozycji, jeżeli wystąpi rzeczywiste zapotrzebowanie na dalsze świadczenia i Główny Księgowy ZOZ w Nidzicy potwierdzi zabezpieczenie środków finansowych.</w:t>
      </w:r>
    </w:p>
    <w:p w14:paraId="53F3EF7C" w14:textId="77777777" w:rsidR="00430755" w:rsidRPr="007263D2" w:rsidRDefault="00430755" w:rsidP="00C7108B">
      <w:pPr>
        <w:numPr>
          <w:ilvl w:val="0"/>
          <w:numId w:val="22"/>
        </w:numPr>
        <w:tabs>
          <w:tab w:val="clear" w:pos="720"/>
          <w:tab w:val="num" w:pos="284"/>
        </w:tabs>
        <w:spacing w:before="100" w:beforeAutospacing="1" w:after="60" w:afterAutospacing="1" w:line="240" w:lineRule="auto"/>
        <w:ind w:left="284" w:hanging="284"/>
        <w:jc w:val="both"/>
        <w:rPr>
          <w:rFonts w:asciiTheme="minorHAnsi" w:eastAsia="Times New Roman" w:hAnsiTheme="minorHAnsi" w:cs="Times New Roman"/>
          <w:sz w:val="24"/>
          <w:szCs w:val="24"/>
          <w:lang w:val="pl-PL" w:eastAsia="pl-PL"/>
        </w:rPr>
      </w:pPr>
      <w:r w:rsidRPr="007263D2">
        <w:rPr>
          <w:rFonts w:asciiTheme="minorHAnsi" w:hAnsiTheme="minorHAnsi"/>
          <w:sz w:val="20"/>
          <w:lang w:val="pl-PL"/>
        </w:rPr>
        <w:t>Skorzystanie z prawa opcji następuje przez doręczenie Przyjmującemu zamówienie pisemnego oświadczenia Udzielającego zamówienia określającego pozycję, liczbę dodatkowych jednostek, maksymalną wartość uruchamianej części opcji oraz termin rozpoczęcia jej realizacji.</w:t>
      </w:r>
    </w:p>
    <w:p w14:paraId="50375DAF" w14:textId="77777777" w:rsidR="00430755" w:rsidRPr="007263D2" w:rsidRDefault="00430755" w:rsidP="00C7108B">
      <w:pPr>
        <w:numPr>
          <w:ilvl w:val="0"/>
          <w:numId w:val="22"/>
        </w:numPr>
        <w:tabs>
          <w:tab w:val="clear" w:pos="720"/>
          <w:tab w:val="num" w:pos="284"/>
        </w:tabs>
        <w:spacing w:before="100" w:beforeAutospacing="1" w:after="60" w:afterAutospacing="1" w:line="240" w:lineRule="auto"/>
        <w:ind w:left="284" w:hanging="284"/>
        <w:jc w:val="both"/>
        <w:rPr>
          <w:rFonts w:asciiTheme="minorHAnsi" w:eastAsia="Times New Roman" w:hAnsiTheme="minorHAnsi" w:cs="Times New Roman"/>
          <w:sz w:val="24"/>
          <w:szCs w:val="24"/>
          <w:lang w:val="pl-PL" w:eastAsia="pl-PL"/>
        </w:rPr>
      </w:pPr>
      <w:r w:rsidRPr="007263D2">
        <w:rPr>
          <w:rFonts w:asciiTheme="minorHAnsi" w:hAnsiTheme="minorHAnsi"/>
          <w:sz w:val="20"/>
          <w:lang w:val="pl-PL"/>
        </w:rPr>
        <w:t>Potwierdzenie zabezpieczenia środków finansowych stanowi dokument wewnętrzny Udzielającego zamówienia i nie wymaga przekazania Przyjmującemu zamówienie.</w:t>
      </w:r>
    </w:p>
    <w:p w14:paraId="7711E327" w14:textId="77777777" w:rsidR="00430755" w:rsidRPr="007263D2" w:rsidRDefault="00430755" w:rsidP="00C7108B">
      <w:pPr>
        <w:numPr>
          <w:ilvl w:val="0"/>
          <w:numId w:val="22"/>
        </w:numPr>
        <w:tabs>
          <w:tab w:val="clear" w:pos="720"/>
          <w:tab w:val="num" w:pos="284"/>
        </w:tabs>
        <w:spacing w:before="100" w:beforeAutospacing="1" w:after="60" w:afterAutospacing="1" w:line="240" w:lineRule="auto"/>
        <w:ind w:left="284" w:hanging="284"/>
        <w:jc w:val="both"/>
        <w:rPr>
          <w:rFonts w:asciiTheme="minorHAnsi" w:eastAsia="Times New Roman" w:hAnsiTheme="minorHAnsi" w:cs="Times New Roman"/>
          <w:sz w:val="24"/>
          <w:szCs w:val="24"/>
          <w:lang w:val="pl-PL" w:eastAsia="pl-PL"/>
        </w:rPr>
      </w:pPr>
      <w:r w:rsidRPr="007263D2">
        <w:rPr>
          <w:rFonts w:asciiTheme="minorHAnsi" w:hAnsiTheme="minorHAnsi"/>
          <w:sz w:val="20"/>
          <w:lang w:val="pl-PL"/>
        </w:rPr>
        <w:t>Prawo opcji może być uruchamiane jednorazowo albo częściami, wyłącznie w okresie obowiązywania umowy, do wysokości limitów określonych w załączniku nr 1. Skorzystanie z opcji nie przedłuża okresu obowiązywania umowy.</w:t>
      </w:r>
    </w:p>
    <w:p w14:paraId="0444548B" w14:textId="77777777" w:rsidR="00430755" w:rsidRPr="007263D2" w:rsidRDefault="00430755" w:rsidP="00C7108B">
      <w:pPr>
        <w:numPr>
          <w:ilvl w:val="0"/>
          <w:numId w:val="22"/>
        </w:numPr>
        <w:tabs>
          <w:tab w:val="clear" w:pos="720"/>
          <w:tab w:val="num" w:pos="284"/>
        </w:tabs>
        <w:spacing w:before="100" w:beforeAutospacing="1" w:after="60" w:afterAutospacing="1" w:line="240" w:lineRule="auto"/>
        <w:ind w:left="284" w:hanging="284"/>
        <w:jc w:val="both"/>
        <w:rPr>
          <w:rFonts w:asciiTheme="minorHAnsi" w:eastAsia="Times New Roman" w:hAnsiTheme="minorHAnsi" w:cs="Times New Roman"/>
          <w:sz w:val="24"/>
          <w:szCs w:val="24"/>
          <w:lang w:val="pl-PL" w:eastAsia="pl-PL"/>
        </w:rPr>
      </w:pPr>
      <w:r w:rsidRPr="007263D2">
        <w:rPr>
          <w:rFonts w:asciiTheme="minorHAnsi" w:eastAsia="Times New Roman" w:hAnsiTheme="minorHAnsi" w:cs="Times New Roman"/>
          <w:sz w:val="24"/>
          <w:szCs w:val="24"/>
          <w:lang w:val="pl-PL" w:eastAsia="pl-PL"/>
        </w:rPr>
        <w:t xml:space="preserve">Do świadczeń realizowanych w ramach prawa opcji stosuje się ceny jednostkowe oraz pozostałe warunki obowiązujące dla zakresu podstawowego. </w:t>
      </w:r>
    </w:p>
    <w:p w14:paraId="4C6C1842" w14:textId="77777777" w:rsidR="00430755" w:rsidRPr="007263D2" w:rsidRDefault="00430755" w:rsidP="00C7108B">
      <w:pPr>
        <w:numPr>
          <w:ilvl w:val="0"/>
          <w:numId w:val="22"/>
        </w:numPr>
        <w:tabs>
          <w:tab w:val="clear" w:pos="720"/>
          <w:tab w:val="num" w:pos="284"/>
        </w:tabs>
        <w:spacing w:before="100" w:beforeAutospacing="1" w:after="60" w:afterAutospacing="1" w:line="240" w:lineRule="auto"/>
        <w:ind w:left="284" w:hanging="284"/>
        <w:jc w:val="both"/>
        <w:rPr>
          <w:rFonts w:asciiTheme="minorHAnsi" w:eastAsia="Times New Roman" w:hAnsiTheme="minorHAnsi" w:cs="Times New Roman"/>
          <w:sz w:val="24"/>
          <w:szCs w:val="24"/>
          <w:lang w:val="pl-PL" w:eastAsia="pl-PL"/>
        </w:rPr>
      </w:pPr>
      <w:r w:rsidRPr="007263D2">
        <w:rPr>
          <w:rFonts w:asciiTheme="minorHAnsi" w:eastAsia="Times New Roman" w:hAnsiTheme="minorHAnsi" w:cs="Times New Roman"/>
          <w:sz w:val="24"/>
          <w:szCs w:val="24"/>
          <w:lang w:val="pl-PL" w:eastAsia="pl-PL"/>
        </w:rPr>
        <w:t xml:space="preserve">Skorzystanie z prawa opcji nie wymaga zawarcia aneksu do umowy. </w:t>
      </w:r>
    </w:p>
    <w:p w14:paraId="69EB8BEB" w14:textId="77777777" w:rsidR="00430755" w:rsidRPr="007263D2" w:rsidRDefault="00430755" w:rsidP="00C7108B">
      <w:pPr>
        <w:numPr>
          <w:ilvl w:val="0"/>
          <w:numId w:val="22"/>
        </w:numPr>
        <w:tabs>
          <w:tab w:val="clear" w:pos="720"/>
          <w:tab w:val="num" w:pos="284"/>
        </w:tabs>
        <w:spacing w:before="100" w:beforeAutospacing="1" w:after="60" w:afterAutospacing="1" w:line="240" w:lineRule="auto"/>
        <w:ind w:left="284" w:hanging="284"/>
        <w:jc w:val="both"/>
        <w:rPr>
          <w:rFonts w:asciiTheme="minorHAnsi" w:eastAsia="Times New Roman" w:hAnsiTheme="minorHAnsi" w:cs="Times New Roman"/>
          <w:sz w:val="24"/>
          <w:szCs w:val="24"/>
          <w:lang w:val="pl-PL" w:eastAsia="pl-PL"/>
        </w:rPr>
      </w:pPr>
      <w:r w:rsidRPr="007263D2">
        <w:rPr>
          <w:rFonts w:asciiTheme="minorHAnsi" w:eastAsia="Times New Roman" w:hAnsiTheme="minorHAnsi" w:cs="Times New Roman"/>
          <w:sz w:val="24"/>
          <w:szCs w:val="24"/>
          <w:lang w:val="pl-PL" w:eastAsia="pl-PL"/>
        </w:rPr>
        <w:t xml:space="preserve">Prawo opcji stanowi uprawnienie, a nie zobowiązanie Udzielającego zamówienia. Przyjmującemu zamówienie nie przysługuje roszczenie o uruchomienie opcji ani o zapłatę wynagrodzenia odpowiadającego niewykorzystanej części opcji. </w:t>
      </w:r>
    </w:p>
    <w:p w14:paraId="64C260B7" w14:textId="77777777" w:rsidR="00430755" w:rsidRPr="007263D2" w:rsidRDefault="00430755" w:rsidP="00C7108B">
      <w:pPr>
        <w:numPr>
          <w:ilvl w:val="0"/>
          <w:numId w:val="22"/>
        </w:numPr>
        <w:tabs>
          <w:tab w:val="clear" w:pos="720"/>
          <w:tab w:val="num" w:pos="284"/>
        </w:tabs>
        <w:spacing w:before="100" w:beforeAutospacing="1" w:after="60" w:afterAutospacing="1" w:line="240" w:lineRule="auto"/>
        <w:ind w:left="284" w:hanging="284"/>
        <w:rPr>
          <w:rFonts w:asciiTheme="minorHAnsi" w:eastAsia="Times New Roman" w:hAnsiTheme="minorHAnsi" w:cs="Times New Roman"/>
          <w:sz w:val="24"/>
          <w:szCs w:val="24"/>
          <w:lang w:val="pl-PL" w:eastAsia="pl-PL"/>
        </w:rPr>
      </w:pPr>
      <w:r w:rsidRPr="007263D2">
        <w:rPr>
          <w:rFonts w:asciiTheme="minorHAnsi" w:hAnsiTheme="minorHAnsi"/>
          <w:sz w:val="20"/>
          <w:lang w:val="pl-PL"/>
        </w:rPr>
        <w:t>Świadczenia wykonane ponad zakres podstawowy przed doręczeniem oświadczenia o uruchomieniu prawa opcji nie podlegają rozliczeniu, chyba że zostały uprzednio zlecone na piśmie przez osobę upoważnioną do reprezentowania Udzielającego zamówienia i mieściły się w uruchomionym limicie opcji.</w:t>
      </w:r>
    </w:p>
    <w:p w14:paraId="33EEC32E" w14:textId="77777777" w:rsidR="00430755" w:rsidRPr="007263D2" w:rsidRDefault="00430755" w:rsidP="00C7108B">
      <w:pPr>
        <w:numPr>
          <w:ilvl w:val="0"/>
          <w:numId w:val="22"/>
        </w:numPr>
        <w:tabs>
          <w:tab w:val="clear" w:pos="720"/>
          <w:tab w:val="num" w:pos="284"/>
        </w:tabs>
        <w:spacing w:before="100" w:beforeAutospacing="1" w:after="60" w:afterAutospacing="1" w:line="240" w:lineRule="auto"/>
        <w:ind w:left="284" w:hanging="284"/>
        <w:rPr>
          <w:rFonts w:asciiTheme="minorHAnsi" w:eastAsia="Times New Roman" w:hAnsiTheme="minorHAnsi" w:cs="Times New Roman"/>
          <w:sz w:val="24"/>
          <w:szCs w:val="24"/>
          <w:lang w:val="pl-PL" w:eastAsia="pl-PL"/>
        </w:rPr>
      </w:pPr>
      <w:r w:rsidRPr="007263D2">
        <w:rPr>
          <w:rFonts w:asciiTheme="minorHAnsi" w:eastAsia="Times New Roman" w:hAnsiTheme="minorHAnsi" w:cs="Times New Roman"/>
          <w:sz w:val="24"/>
          <w:szCs w:val="24"/>
          <w:lang w:val="pl-PL" w:eastAsia="pl-PL"/>
        </w:rPr>
        <w:lastRenderedPageBreak/>
        <w:t>Opcja dla danej pozycji może zostać uruchomiona po wykorzystaniu podstawowej liczby jednostek przewidzianej dla tej pozycji.</w:t>
      </w:r>
    </w:p>
    <w:p w14:paraId="2F8825CC" w14:textId="1031D3CE" w:rsidR="00DD4AED" w:rsidRPr="007263D2" w:rsidRDefault="00616878" w:rsidP="00DD4AED">
      <w:pPr>
        <w:pStyle w:val="Nagwek1"/>
        <w:spacing w:after="60"/>
        <w:jc w:val="center"/>
        <w:rPr>
          <w:rFonts w:asciiTheme="minorHAnsi" w:hAnsiTheme="minorHAnsi"/>
          <w:lang w:val="pl-PL"/>
        </w:rPr>
      </w:pPr>
      <w:r w:rsidRPr="007263D2">
        <w:rPr>
          <w:rFonts w:asciiTheme="minorHAnsi" w:hAnsiTheme="minorHAnsi"/>
          <w:sz w:val="20"/>
          <w:lang w:val="pl-PL"/>
        </w:rPr>
        <w:t>§ 6.</w:t>
      </w:r>
    </w:p>
    <w:p w14:paraId="568166B4" w14:textId="4AF72BDA" w:rsidR="00C16CAD" w:rsidRPr="007263D2" w:rsidRDefault="00616878" w:rsidP="00DD4AED">
      <w:pPr>
        <w:pStyle w:val="Nagwek1"/>
        <w:spacing w:after="60"/>
        <w:jc w:val="center"/>
        <w:rPr>
          <w:rFonts w:asciiTheme="minorHAnsi" w:hAnsiTheme="minorHAnsi"/>
          <w:lang w:val="pl-PL"/>
        </w:rPr>
      </w:pPr>
      <w:r w:rsidRPr="007263D2">
        <w:rPr>
          <w:rFonts w:asciiTheme="minorHAnsi" w:hAnsiTheme="minorHAnsi"/>
          <w:sz w:val="20"/>
          <w:lang w:val="pl-PL"/>
        </w:rPr>
        <w:t xml:space="preserve">Wynagrodzenie </w:t>
      </w:r>
      <w:r w:rsidR="00CB6A30" w:rsidRPr="007263D2">
        <w:rPr>
          <w:rFonts w:asciiTheme="minorHAnsi" w:hAnsiTheme="minorHAnsi"/>
          <w:sz w:val="20"/>
          <w:lang w:val="pl-PL"/>
        </w:rPr>
        <w:t>i</w:t>
      </w:r>
      <w:r w:rsidRPr="007263D2">
        <w:rPr>
          <w:rFonts w:asciiTheme="minorHAnsi" w:hAnsiTheme="minorHAnsi"/>
          <w:sz w:val="20"/>
          <w:lang w:val="pl-PL"/>
        </w:rPr>
        <w:t xml:space="preserve"> jednostki rozliczeniowe</w:t>
      </w:r>
    </w:p>
    <w:p w14:paraId="3D4DEB1F" w14:textId="77777777" w:rsidR="00C16CAD" w:rsidRPr="007263D2" w:rsidRDefault="00616878" w:rsidP="00DD4AED">
      <w:pPr>
        <w:pStyle w:val="Listanumerowana"/>
        <w:numPr>
          <w:ilvl w:val="1"/>
          <w:numId w:val="14"/>
        </w:numPr>
        <w:spacing w:after="60"/>
        <w:jc w:val="both"/>
        <w:rPr>
          <w:rFonts w:asciiTheme="minorHAnsi" w:hAnsiTheme="minorHAnsi"/>
          <w:lang w:val="pl-PL"/>
        </w:rPr>
      </w:pPr>
      <w:r w:rsidRPr="007263D2">
        <w:rPr>
          <w:rFonts w:asciiTheme="minorHAnsi" w:hAnsiTheme="minorHAnsi"/>
          <w:sz w:val="20"/>
          <w:lang w:val="pl-PL"/>
        </w:rPr>
        <w:t>Wynagrodzenie ma charakter zmienny i przysługuje wyłącznie za faktycznie wykonane oraz prawidłowo potwierdzone jednostki rozliczeniowe, według cen określonych w załączniku nr 1.</w:t>
      </w:r>
    </w:p>
    <w:p w14:paraId="7141D508" w14:textId="77777777" w:rsidR="00C16CAD" w:rsidRPr="007263D2" w:rsidRDefault="00616878" w:rsidP="00DD4AED">
      <w:pPr>
        <w:pStyle w:val="Listanumerowana"/>
        <w:numPr>
          <w:ilvl w:val="1"/>
          <w:numId w:val="14"/>
        </w:numPr>
        <w:spacing w:after="60"/>
        <w:jc w:val="both"/>
        <w:rPr>
          <w:rFonts w:asciiTheme="minorHAnsi" w:hAnsiTheme="minorHAnsi"/>
          <w:lang w:val="pl-PL"/>
        </w:rPr>
      </w:pPr>
      <w:r w:rsidRPr="007263D2">
        <w:rPr>
          <w:rFonts w:asciiTheme="minorHAnsi" w:hAnsiTheme="minorHAnsi"/>
          <w:sz w:val="20"/>
          <w:lang w:val="pl-PL"/>
        </w:rPr>
        <w:t>Podstawową jednostką rozliczeniową jest jedna godzina zegarowa (60 minut). Niepełną godzinę rozlicza się proporcjonalnie z dokładnością do 15 minut, chyba że załącznik nr 1 dla danej pozycji przewiduje inną jednostkę.</w:t>
      </w:r>
    </w:p>
    <w:p w14:paraId="05968CC5" w14:textId="77777777" w:rsidR="00C16CAD" w:rsidRPr="007263D2" w:rsidRDefault="00616878" w:rsidP="00DD4AED">
      <w:pPr>
        <w:pStyle w:val="Listanumerowana"/>
        <w:numPr>
          <w:ilvl w:val="1"/>
          <w:numId w:val="14"/>
        </w:numPr>
        <w:spacing w:after="60"/>
        <w:jc w:val="both"/>
        <w:rPr>
          <w:rFonts w:asciiTheme="minorHAnsi" w:hAnsiTheme="minorHAnsi"/>
          <w:lang w:val="pl-PL"/>
        </w:rPr>
      </w:pPr>
      <w:r w:rsidRPr="007263D2">
        <w:rPr>
          <w:rFonts w:asciiTheme="minorHAnsi" w:hAnsiTheme="minorHAnsi"/>
          <w:sz w:val="20"/>
          <w:lang w:val="pl-PL"/>
        </w:rPr>
        <w:t>Podstawowy dyżur medyczny rozlicza się jako iloczyn liczby faktycznie przepracowanych godzin i stawki podstawowej za jedną godzinę.</w:t>
      </w:r>
    </w:p>
    <w:p w14:paraId="7BA31497" w14:textId="77777777" w:rsidR="00C16CAD" w:rsidRPr="007263D2" w:rsidRDefault="00616878" w:rsidP="00DD4AED">
      <w:pPr>
        <w:pStyle w:val="Listanumerowana"/>
        <w:numPr>
          <w:ilvl w:val="1"/>
          <w:numId w:val="14"/>
        </w:numPr>
        <w:spacing w:after="60"/>
        <w:jc w:val="both"/>
        <w:rPr>
          <w:rFonts w:asciiTheme="minorHAnsi" w:hAnsiTheme="minorHAnsi"/>
          <w:lang w:val="pl-PL"/>
        </w:rPr>
      </w:pPr>
      <w:r w:rsidRPr="007263D2">
        <w:rPr>
          <w:rFonts w:asciiTheme="minorHAnsi" w:hAnsiTheme="minorHAnsi"/>
          <w:sz w:val="20"/>
          <w:lang w:val="pl-PL"/>
        </w:rPr>
        <w:t>Dodatek 30% przysługuje wyłącznie za godzinę podstawowego dyżuru medycznego spełniającą warunki określone w SWKO i załączniku nr 1. Dodatek wynosi 30% stawki podstawowej za każdą uprawnioną godzinę i nie stanowi odrębnego dyżuru ani odrębnej liczby godzin.</w:t>
      </w:r>
    </w:p>
    <w:p w14:paraId="3A59D972" w14:textId="77777777" w:rsidR="00C16CAD" w:rsidRPr="007263D2" w:rsidRDefault="00616878" w:rsidP="00DD4AED">
      <w:pPr>
        <w:pStyle w:val="Listanumerowana"/>
        <w:numPr>
          <w:ilvl w:val="1"/>
          <w:numId w:val="14"/>
        </w:numPr>
        <w:spacing w:after="60"/>
        <w:jc w:val="both"/>
        <w:rPr>
          <w:rFonts w:asciiTheme="minorHAnsi" w:hAnsiTheme="minorHAnsi"/>
          <w:lang w:val="pl-PL"/>
        </w:rPr>
      </w:pPr>
      <w:r w:rsidRPr="007263D2">
        <w:rPr>
          <w:rFonts w:asciiTheme="minorHAnsi" w:hAnsiTheme="minorHAnsi"/>
          <w:sz w:val="20"/>
          <w:lang w:val="pl-PL"/>
        </w:rPr>
        <w:t>Dodatek za pełnienie funkcji kierownika ZRM przysługuje za każdą godzinę, w której funkcja ta została Przyjmującemu zamówienie wyraźnie powierzona w harmonogramie i faktycznie wykonana. Dodatek ten jest doliczany do wynagrodzenia za dyżur podstawowy. Za pełnienie funkcji kierowcy ZRM nie przysługuje odrębny dodatek; funkcja ta jest rozliczana w ramach stawki za podstawowy dyżur medyczny.</w:t>
      </w:r>
    </w:p>
    <w:p w14:paraId="23F7B62B" w14:textId="77777777" w:rsidR="00C16CAD" w:rsidRPr="007263D2" w:rsidRDefault="00616878" w:rsidP="00DD4AED">
      <w:pPr>
        <w:pStyle w:val="Listanumerowana"/>
        <w:numPr>
          <w:ilvl w:val="1"/>
          <w:numId w:val="14"/>
        </w:numPr>
        <w:spacing w:after="60"/>
        <w:jc w:val="both"/>
        <w:rPr>
          <w:rFonts w:asciiTheme="minorHAnsi" w:hAnsiTheme="minorHAnsi"/>
          <w:lang w:val="pl-PL"/>
        </w:rPr>
      </w:pPr>
      <w:r w:rsidRPr="007263D2">
        <w:rPr>
          <w:rFonts w:asciiTheme="minorHAnsi" w:hAnsiTheme="minorHAnsi"/>
          <w:sz w:val="20"/>
          <w:lang w:val="pl-PL"/>
        </w:rPr>
        <w:t>Dodatek świąteczny w wysokości 100,00 zł przysługuje za każdy faktycznie przepracowany pełny 12-godzinny dyżur w ZRM przypadający w dniu wskazanym w załączniku nr 1. Za dyżur krótszy dodatek nie przysługuje, chyba że skrócenie nastąpiło na polecenie Udzielającego zamówienia – w takim przypadku dodatek nalicza się proporcjonalnie.</w:t>
      </w:r>
    </w:p>
    <w:p w14:paraId="71145B99" w14:textId="77777777" w:rsidR="00C16CAD" w:rsidRPr="007263D2" w:rsidRDefault="00616878" w:rsidP="00DD4AED">
      <w:pPr>
        <w:pStyle w:val="Listanumerowana"/>
        <w:numPr>
          <w:ilvl w:val="1"/>
          <w:numId w:val="14"/>
        </w:numPr>
        <w:spacing w:after="60"/>
        <w:jc w:val="both"/>
        <w:rPr>
          <w:rFonts w:asciiTheme="minorHAnsi" w:hAnsiTheme="minorHAnsi"/>
          <w:lang w:val="pl-PL"/>
        </w:rPr>
      </w:pPr>
      <w:r w:rsidRPr="007263D2">
        <w:rPr>
          <w:rFonts w:asciiTheme="minorHAnsi" w:hAnsiTheme="minorHAnsi"/>
          <w:sz w:val="20"/>
          <w:lang w:val="pl-PL"/>
        </w:rPr>
        <w:t>Gotowość w transporcie sanitarnym rozlicza się za każdą godzinę pozostawania w gotowości w miejscu i czasie wyznaczonym harmonogramem. Jeżeli w okresie gotowości Przyjmujący zamówienie wykonuje przewóz jako kierowca/sanitariusz, za ten sam czas nie nalicza się jednocześnie stawki gotowości i stawki za wykonywanie przewozu, chyba że załącznik nr 1 wyraźnie stanowi inaczej.</w:t>
      </w:r>
    </w:p>
    <w:p w14:paraId="350ADD77" w14:textId="77777777" w:rsidR="00C16CAD" w:rsidRPr="007263D2" w:rsidRDefault="00616878" w:rsidP="00DD4AED">
      <w:pPr>
        <w:pStyle w:val="Listanumerowana"/>
        <w:numPr>
          <w:ilvl w:val="1"/>
          <w:numId w:val="14"/>
        </w:numPr>
        <w:spacing w:after="60"/>
        <w:jc w:val="both"/>
        <w:rPr>
          <w:rFonts w:asciiTheme="minorHAnsi" w:hAnsiTheme="minorHAnsi"/>
          <w:lang w:val="pl-PL"/>
        </w:rPr>
      </w:pPr>
      <w:r w:rsidRPr="007263D2">
        <w:rPr>
          <w:rFonts w:asciiTheme="minorHAnsi" w:hAnsiTheme="minorHAnsi"/>
          <w:sz w:val="20"/>
          <w:lang w:val="pl-PL"/>
        </w:rPr>
        <w:t>Praca kierowcy/sanitariusza w transporcie sanitarnym jest rozliczana za rzeczywisty czas wykonywania zleconego transportu, liczony od godziny wyjazdu do godziny powrotu i zakończenia czynności związanych z transportem, zgodnie z ewidencją pojazdu i miesięcznym zestawieniem.</w:t>
      </w:r>
    </w:p>
    <w:p w14:paraId="7CDEF2D2" w14:textId="77777777" w:rsidR="00C16CAD" w:rsidRPr="007263D2" w:rsidRDefault="00616878" w:rsidP="00DD4AED">
      <w:pPr>
        <w:pStyle w:val="Listanumerowana"/>
        <w:numPr>
          <w:ilvl w:val="1"/>
          <w:numId w:val="14"/>
        </w:numPr>
        <w:spacing w:after="60"/>
        <w:jc w:val="both"/>
        <w:rPr>
          <w:rFonts w:asciiTheme="minorHAnsi" w:hAnsiTheme="minorHAnsi"/>
          <w:lang w:val="pl-PL"/>
        </w:rPr>
      </w:pPr>
      <w:r w:rsidRPr="007263D2">
        <w:rPr>
          <w:rFonts w:asciiTheme="minorHAnsi" w:hAnsiTheme="minorHAnsi"/>
          <w:sz w:val="20"/>
          <w:lang w:val="pl-PL"/>
        </w:rPr>
        <w:t>Ta sama godzina może stanowić podstawę naliczenia stawki podstawowej oraz dodatku funkcyjnego albo dodatku 30%, jeżeli spełniono warunki każdego z nich. Nie może natomiast zostać wykazana dwukrotnie jako dwie odrębne godziny dyżuru podstawowego.</w:t>
      </w:r>
    </w:p>
    <w:p w14:paraId="10166544" w14:textId="77777777" w:rsidR="00C16CAD" w:rsidRPr="007263D2" w:rsidRDefault="00616878" w:rsidP="00DD4AED">
      <w:pPr>
        <w:pStyle w:val="Listanumerowana"/>
        <w:numPr>
          <w:ilvl w:val="1"/>
          <w:numId w:val="14"/>
        </w:numPr>
        <w:spacing w:after="60"/>
        <w:jc w:val="both"/>
        <w:rPr>
          <w:rFonts w:asciiTheme="minorHAnsi" w:hAnsiTheme="minorHAnsi"/>
          <w:lang w:val="pl-PL"/>
        </w:rPr>
      </w:pPr>
      <w:r w:rsidRPr="007263D2">
        <w:rPr>
          <w:rFonts w:asciiTheme="minorHAnsi" w:hAnsiTheme="minorHAnsi"/>
          <w:sz w:val="20"/>
          <w:lang w:val="pl-PL"/>
        </w:rPr>
        <w:t>Ceny jednostkowe obejmują wszystkie koszty Przyjmującego zamówienie, w tym obciążenia publicznoprawne, ubezpieczenia, dojazdy oraz koszty prowadzenia działalności. Ceny jednostkowe, z uwzględnieniem stawki ustalonej w wyniku negocjacji, są cenami brutto, pozostają stałe przez cały okres obowiązywania umowy i nie podlegają waloryzacji. Do usług objętych umową Przyjmujący zamówienie stosuje zwolnienie od podatku od towarów i usług, jeżeli spełnione są przesłanki określone w art. 43 ust. 1 pkt 19 ustawy o podatku od towarów i usług. Prawidłowe zastosowanie zwolnienia podatkowego obciąża Przyjmującego zamówienie.</w:t>
      </w:r>
    </w:p>
    <w:p w14:paraId="6C1D7060" w14:textId="77777777" w:rsidR="00DD4AED" w:rsidRPr="007263D2" w:rsidRDefault="00616878" w:rsidP="00DD4AED">
      <w:pPr>
        <w:pStyle w:val="Nagwek1"/>
        <w:spacing w:after="60"/>
        <w:jc w:val="center"/>
        <w:rPr>
          <w:rFonts w:asciiTheme="minorHAnsi" w:hAnsiTheme="minorHAnsi"/>
          <w:lang w:val="pl-PL"/>
        </w:rPr>
      </w:pPr>
      <w:r w:rsidRPr="007263D2">
        <w:rPr>
          <w:rFonts w:asciiTheme="minorHAnsi" w:hAnsiTheme="minorHAnsi"/>
          <w:sz w:val="20"/>
          <w:lang w:val="pl-PL"/>
        </w:rPr>
        <w:t>§ 7.</w:t>
      </w:r>
    </w:p>
    <w:p w14:paraId="4637A8A9" w14:textId="4CFB9F5C" w:rsidR="00C16CAD" w:rsidRPr="007263D2" w:rsidRDefault="00616878" w:rsidP="00DD4AED">
      <w:pPr>
        <w:pStyle w:val="Nagwek1"/>
        <w:spacing w:after="60"/>
        <w:jc w:val="center"/>
        <w:rPr>
          <w:rFonts w:asciiTheme="minorHAnsi" w:hAnsiTheme="minorHAnsi"/>
          <w:lang w:val="pl-PL"/>
        </w:rPr>
      </w:pPr>
      <w:r w:rsidRPr="007263D2">
        <w:rPr>
          <w:rFonts w:asciiTheme="minorHAnsi" w:hAnsiTheme="minorHAnsi"/>
          <w:sz w:val="20"/>
          <w:lang w:val="pl-PL"/>
        </w:rPr>
        <w:t>Miesięczne rozliczenie</w:t>
      </w:r>
    </w:p>
    <w:p w14:paraId="604E35C2" w14:textId="77777777" w:rsidR="00C16CAD" w:rsidRPr="007263D2" w:rsidRDefault="00616878" w:rsidP="00DD4AED">
      <w:pPr>
        <w:pStyle w:val="Listanumerowana"/>
        <w:numPr>
          <w:ilvl w:val="1"/>
          <w:numId w:val="15"/>
        </w:numPr>
        <w:spacing w:after="60"/>
        <w:jc w:val="both"/>
        <w:rPr>
          <w:rFonts w:asciiTheme="minorHAnsi" w:hAnsiTheme="minorHAnsi"/>
          <w:lang w:val="pl-PL"/>
        </w:rPr>
      </w:pPr>
      <w:r w:rsidRPr="007263D2">
        <w:rPr>
          <w:rFonts w:asciiTheme="minorHAnsi" w:hAnsiTheme="minorHAnsi"/>
          <w:sz w:val="20"/>
          <w:lang w:val="pl-PL"/>
        </w:rPr>
        <w:t>Okresem rozliczeniowym jest miesiąc kalendarzowy.</w:t>
      </w:r>
    </w:p>
    <w:p w14:paraId="33712F91" w14:textId="10072E01" w:rsidR="00C16CAD" w:rsidRPr="007263D2" w:rsidRDefault="00616878" w:rsidP="00DD4AED">
      <w:pPr>
        <w:pStyle w:val="Listanumerowana"/>
        <w:numPr>
          <w:ilvl w:val="1"/>
          <w:numId w:val="15"/>
        </w:numPr>
        <w:spacing w:after="60"/>
        <w:jc w:val="both"/>
        <w:rPr>
          <w:rFonts w:asciiTheme="minorHAnsi" w:hAnsiTheme="minorHAnsi"/>
          <w:lang w:val="pl-PL"/>
        </w:rPr>
      </w:pPr>
      <w:r w:rsidRPr="007263D2">
        <w:rPr>
          <w:rFonts w:asciiTheme="minorHAnsi" w:hAnsiTheme="minorHAnsi"/>
          <w:sz w:val="20"/>
          <w:lang w:val="pl-PL"/>
        </w:rPr>
        <w:t>Do 5. dnia miesiąca następującego po miesiącu rozliczeniowym Przyjmujący zamówienie przekazuje Udzielającemu zamówienia miesięczne zestawienie wykonanych świadczeń, sporządzone według załącznika nr 2.</w:t>
      </w:r>
    </w:p>
    <w:p w14:paraId="183A8A38" w14:textId="77777777" w:rsidR="00C16CAD" w:rsidRPr="007263D2" w:rsidRDefault="00616878" w:rsidP="00DD4AED">
      <w:pPr>
        <w:pStyle w:val="Listanumerowana"/>
        <w:numPr>
          <w:ilvl w:val="1"/>
          <w:numId w:val="15"/>
        </w:numPr>
        <w:spacing w:after="60"/>
        <w:jc w:val="both"/>
        <w:rPr>
          <w:rFonts w:asciiTheme="minorHAnsi" w:hAnsiTheme="minorHAnsi"/>
          <w:lang w:val="pl-PL"/>
        </w:rPr>
      </w:pPr>
      <w:r w:rsidRPr="007263D2">
        <w:rPr>
          <w:rFonts w:asciiTheme="minorHAnsi" w:hAnsiTheme="minorHAnsi"/>
          <w:sz w:val="20"/>
          <w:lang w:val="pl-PL"/>
        </w:rPr>
        <w:t>Zestawienie zawiera co najmniej: datę świadczenia, godziny od–do, liczbę godzin podstawowych, liczbę godzin objętych dodatkiem 30%, liczbę godzin pełnienia funkcji kierownika ZRM, liczbę dyżurów świątecznych, liczbę godzin gotowości i transportu oraz podpis osoby zatwierdzającej.</w:t>
      </w:r>
    </w:p>
    <w:p w14:paraId="18D55732" w14:textId="77777777" w:rsidR="00C16CAD" w:rsidRPr="007263D2" w:rsidRDefault="00616878" w:rsidP="00DD4AED">
      <w:pPr>
        <w:pStyle w:val="Listanumerowana"/>
        <w:numPr>
          <w:ilvl w:val="1"/>
          <w:numId w:val="15"/>
        </w:numPr>
        <w:spacing w:after="60"/>
        <w:jc w:val="both"/>
        <w:rPr>
          <w:rFonts w:asciiTheme="minorHAnsi" w:hAnsiTheme="minorHAnsi"/>
          <w:lang w:val="pl-PL"/>
        </w:rPr>
      </w:pPr>
      <w:r w:rsidRPr="007263D2">
        <w:rPr>
          <w:rFonts w:asciiTheme="minorHAnsi" w:hAnsiTheme="minorHAnsi"/>
          <w:sz w:val="20"/>
          <w:lang w:val="pl-PL"/>
        </w:rPr>
        <w:t>Miesięczne wynagrodzenie stanowi sumę iloczynów zatwierdzonych jednostek i odpowiednich cen jednostkowych. Wzór: W = (H × S) + (</w:t>
      </w:r>
      <w:proofErr w:type="spellStart"/>
      <w:r w:rsidRPr="007263D2">
        <w:rPr>
          <w:rFonts w:asciiTheme="minorHAnsi" w:hAnsiTheme="minorHAnsi"/>
          <w:sz w:val="20"/>
          <w:lang w:val="pl-PL"/>
        </w:rPr>
        <w:t>H30</w:t>
      </w:r>
      <w:proofErr w:type="spellEnd"/>
      <w:r w:rsidRPr="007263D2">
        <w:rPr>
          <w:rFonts w:asciiTheme="minorHAnsi" w:hAnsiTheme="minorHAnsi"/>
          <w:sz w:val="20"/>
          <w:lang w:val="pl-PL"/>
        </w:rPr>
        <w:t xml:space="preserve"> × 30% × S) + (HK × SK) + (Ś × 100 zł) + (HG × SG) + (HT × ST).</w:t>
      </w:r>
    </w:p>
    <w:p w14:paraId="4B7ECC44" w14:textId="77777777" w:rsidR="00C16CAD" w:rsidRPr="007263D2" w:rsidRDefault="00616878" w:rsidP="00DD4AED">
      <w:pPr>
        <w:pStyle w:val="Listanumerowana"/>
        <w:numPr>
          <w:ilvl w:val="1"/>
          <w:numId w:val="15"/>
        </w:numPr>
        <w:spacing w:after="60"/>
        <w:jc w:val="both"/>
        <w:rPr>
          <w:rFonts w:asciiTheme="minorHAnsi" w:hAnsiTheme="minorHAnsi"/>
          <w:lang w:val="pl-PL"/>
        </w:rPr>
      </w:pPr>
      <w:r w:rsidRPr="007263D2">
        <w:rPr>
          <w:rFonts w:asciiTheme="minorHAnsi" w:hAnsiTheme="minorHAnsi"/>
          <w:sz w:val="20"/>
          <w:lang w:val="pl-PL"/>
        </w:rPr>
        <w:t xml:space="preserve">Użyte symbole oznaczają: H – godziny dyżuru podstawowego; S – stawkę podstawową; </w:t>
      </w:r>
      <w:proofErr w:type="spellStart"/>
      <w:r w:rsidRPr="007263D2">
        <w:rPr>
          <w:rFonts w:asciiTheme="minorHAnsi" w:hAnsiTheme="minorHAnsi"/>
          <w:sz w:val="20"/>
          <w:lang w:val="pl-PL"/>
        </w:rPr>
        <w:t>H30</w:t>
      </w:r>
      <w:proofErr w:type="spellEnd"/>
      <w:r w:rsidRPr="007263D2">
        <w:rPr>
          <w:rFonts w:asciiTheme="minorHAnsi" w:hAnsiTheme="minorHAnsi"/>
          <w:sz w:val="20"/>
          <w:lang w:val="pl-PL"/>
        </w:rPr>
        <w:t xml:space="preserve"> – godziny uprawnione do dodatku 30%; HK – godziny pełnienia funkcji kierownika ZRM; SK – stawkę dodatku za </w:t>
      </w:r>
      <w:r w:rsidRPr="007263D2">
        <w:rPr>
          <w:rFonts w:asciiTheme="minorHAnsi" w:hAnsiTheme="minorHAnsi"/>
          <w:sz w:val="20"/>
          <w:lang w:val="pl-PL"/>
        </w:rPr>
        <w:lastRenderedPageBreak/>
        <w:t>pełnienie funkcji kierownika ZRM; Ś – liczbę dyżurów świątecznych; HG/HT – godziny gotowości/transportu; SG/ST – odpowiednie stawki.</w:t>
      </w:r>
    </w:p>
    <w:p w14:paraId="5A6F21E5" w14:textId="77777777" w:rsidR="00C16CAD" w:rsidRPr="007263D2" w:rsidRDefault="00616878" w:rsidP="00DD4AED">
      <w:pPr>
        <w:pStyle w:val="Listanumerowana"/>
        <w:numPr>
          <w:ilvl w:val="1"/>
          <w:numId w:val="15"/>
        </w:numPr>
        <w:spacing w:after="60"/>
        <w:jc w:val="both"/>
        <w:rPr>
          <w:rFonts w:asciiTheme="minorHAnsi" w:hAnsiTheme="minorHAnsi"/>
          <w:lang w:val="pl-PL"/>
        </w:rPr>
      </w:pPr>
      <w:r w:rsidRPr="007263D2">
        <w:rPr>
          <w:rFonts w:asciiTheme="minorHAnsi" w:hAnsiTheme="minorHAnsi"/>
          <w:sz w:val="20"/>
          <w:lang w:val="pl-PL"/>
        </w:rPr>
        <w:t>Udzielający zamówienia weryfikuje miesięczne zestawienie na podstawie harmonogramów, ewidencji czasu świadczeń oraz pozostałej dokumentacji. W terminie 3 dni roboczych od jego otrzymania zatwierdza zestawienie albo przekazuje Przyjmującemu zamówienie informację o stwierdzonych rozbieżnościach wymagających wyjaśnienia lub korekty. W przypadku korekty termin weryfikacji biegnie ponownie od dnia otrzymania poprawionego zestawienia. Zatwierdzone zestawienie stanowi podstawę wystawienia faktury.</w:t>
      </w:r>
    </w:p>
    <w:p w14:paraId="74743C2F" w14:textId="77777777" w:rsidR="00C16CAD" w:rsidRPr="007263D2" w:rsidRDefault="00616878" w:rsidP="00DD4AED">
      <w:pPr>
        <w:pStyle w:val="Listanumerowana"/>
        <w:numPr>
          <w:ilvl w:val="1"/>
          <w:numId w:val="15"/>
        </w:numPr>
        <w:spacing w:after="60"/>
        <w:jc w:val="both"/>
        <w:rPr>
          <w:rFonts w:asciiTheme="minorHAnsi" w:hAnsiTheme="minorHAnsi"/>
          <w:lang w:val="pl-PL"/>
        </w:rPr>
      </w:pPr>
      <w:r w:rsidRPr="007263D2">
        <w:rPr>
          <w:rFonts w:asciiTheme="minorHAnsi" w:hAnsiTheme="minorHAnsi"/>
          <w:sz w:val="20"/>
          <w:lang w:val="pl-PL"/>
        </w:rPr>
        <w:t xml:space="preserve">Po zatwierdzeniu miesięcznego zestawienia Przyjmujący zamówienie, bez zbędnej zwłoki, </w:t>
      </w:r>
      <w:proofErr w:type="gramStart"/>
      <w:r w:rsidRPr="007263D2">
        <w:rPr>
          <w:rFonts w:asciiTheme="minorHAnsi" w:hAnsiTheme="minorHAnsi"/>
          <w:sz w:val="20"/>
          <w:lang w:val="pl-PL"/>
        </w:rPr>
        <w:t>nie później</w:t>
      </w:r>
      <w:proofErr w:type="gramEnd"/>
      <w:r w:rsidRPr="007263D2">
        <w:rPr>
          <w:rFonts w:asciiTheme="minorHAnsi" w:hAnsiTheme="minorHAnsi"/>
          <w:sz w:val="20"/>
          <w:lang w:val="pl-PL"/>
        </w:rPr>
        <w:t xml:space="preserve"> jednak niż w terminie 2 dni roboczych, wystawia fakturę ustrukturyzowaną i udostępnia ją Udzielającemu zamówienia za pośrednictwem Krajowego Systemu e-Faktur (</w:t>
      </w:r>
      <w:proofErr w:type="spellStart"/>
      <w:r w:rsidRPr="007263D2">
        <w:rPr>
          <w:rFonts w:asciiTheme="minorHAnsi" w:hAnsiTheme="minorHAnsi"/>
          <w:sz w:val="20"/>
          <w:lang w:val="pl-PL"/>
        </w:rPr>
        <w:t>KSeF</w:t>
      </w:r>
      <w:proofErr w:type="spellEnd"/>
      <w:r w:rsidRPr="007263D2">
        <w:rPr>
          <w:rFonts w:asciiTheme="minorHAnsi" w:hAnsiTheme="minorHAnsi"/>
          <w:sz w:val="20"/>
          <w:lang w:val="pl-PL"/>
        </w:rPr>
        <w:t xml:space="preserve">), zgodnie z obowiązującymi przepisami. W okresie awarii, niedostępności albo stosowania trybu offline </w:t>
      </w:r>
      <w:proofErr w:type="spellStart"/>
      <w:r w:rsidRPr="007263D2">
        <w:rPr>
          <w:rFonts w:asciiTheme="minorHAnsi" w:hAnsiTheme="minorHAnsi"/>
          <w:sz w:val="20"/>
          <w:lang w:val="pl-PL"/>
        </w:rPr>
        <w:t>KSeF</w:t>
      </w:r>
      <w:proofErr w:type="spellEnd"/>
      <w:r w:rsidRPr="007263D2">
        <w:rPr>
          <w:rFonts w:asciiTheme="minorHAnsi" w:hAnsiTheme="minorHAnsi"/>
          <w:sz w:val="20"/>
          <w:lang w:val="pl-PL"/>
        </w:rPr>
        <w:t xml:space="preserve"> fakturę wystawia się i przekazuje w sposób oraz w terminach wynikających z przepisów o podatku od towarów i usług, a następnie przesyła do </w:t>
      </w:r>
      <w:proofErr w:type="spellStart"/>
      <w:r w:rsidRPr="007263D2">
        <w:rPr>
          <w:rFonts w:asciiTheme="minorHAnsi" w:hAnsiTheme="minorHAnsi"/>
          <w:sz w:val="20"/>
          <w:lang w:val="pl-PL"/>
        </w:rPr>
        <w:t>KSeF</w:t>
      </w:r>
      <w:proofErr w:type="spellEnd"/>
      <w:r w:rsidRPr="007263D2">
        <w:rPr>
          <w:rFonts w:asciiTheme="minorHAnsi" w:hAnsiTheme="minorHAnsi"/>
          <w:sz w:val="20"/>
          <w:lang w:val="pl-PL"/>
        </w:rPr>
        <w:t xml:space="preserve"> w wymaganym terminie. Zapłata nastąpi przelewem w terminie 30 dni od dnia otrzymania przez Udzielającego zamówienia prawidłowo wystawionej faktury w </w:t>
      </w:r>
      <w:proofErr w:type="spellStart"/>
      <w:r w:rsidRPr="007263D2">
        <w:rPr>
          <w:rFonts w:asciiTheme="minorHAnsi" w:hAnsiTheme="minorHAnsi"/>
          <w:sz w:val="20"/>
          <w:lang w:val="pl-PL"/>
        </w:rPr>
        <w:t>KSeF</w:t>
      </w:r>
      <w:proofErr w:type="spellEnd"/>
      <w:r w:rsidRPr="007263D2">
        <w:rPr>
          <w:rFonts w:asciiTheme="minorHAnsi" w:hAnsiTheme="minorHAnsi"/>
          <w:sz w:val="20"/>
          <w:lang w:val="pl-PL"/>
        </w:rPr>
        <w:t xml:space="preserve"> albo faktury prawidłowo wystawionej i przekazanej w trybie przewidzianym dla awarii, niedostępności lub trybu offline </w:t>
      </w:r>
      <w:proofErr w:type="spellStart"/>
      <w:r w:rsidRPr="007263D2">
        <w:rPr>
          <w:rFonts w:asciiTheme="minorHAnsi" w:hAnsiTheme="minorHAnsi"/>
          <w:sz w:val="20"/>
          <w:lang w:val="pl-PL"/>
        </w:rPr>
        <w:t>KSeF</w:t>
      </w:r>
      <w:proofErr w:type="spellEnd"/>
      <w:r w:rsidRPr="007263D2">
        <w:rPr>
          <w:rFonts w:asciiTheme="minorHAnsi" w:hAnsiTheme="minorHAnsi"/>
          <w:sz w:val="20"/>
          <w:lang w:val="pl-PL"/>
        </w:rPr>
        <w:t>. Za dzień otrzymania faktury uznaje się dzień określony zgodnie z przepisami ustawy o podatku od towarów i usług.</w:t>
      </w:r>
    </w:p>
    <w:p w14:paraId="26E57D10" w14:textId="55CC14DA" w:rsidR="00DD4AED" w:rsidRPr="007263D2" w:rsidRDefault="00616878" w:rsidP="00DD4AED">
      <w:pPr>
        <w:pStyle w:val="Nagwek1"/>
        <w:spacing w:after="60"/>
        <w:jc w:val="center"/>
        <w:rPr>
          <w:rFonts w:asciiTheme="minorHAnsi" w:hAnsiTheme="minorHAnsi"/>
          <w:lang w:val="pl-PL"/>
        </w:rPr>
      </w:pPr>
      <w:r w:rsidRPr="007263D2">
        <w:rPr>
          <w:rFonts w:asciiTheme="minorHAnsi" w:hAnsiTheme="minorHAnsi"/>
          <w:sz w:val="20"/>
          <w:lang w:val="pl-PL"/>
        </w:rPr>
        <w:t>§ 8.</w:t>
      </w:r>
    </w:p>
    <w:p w14:paraId="2A35C9CB" w14:textId="758C6AAE" w:rsidR="00C16CAD" w:rsidRPr="007263D2" w:rsidRDefault="00616878" w:rsidP="00DD4AED">
      <w:pPr>
        <w:pStyle w:val="Nagwek1"/>
        <w:spacing w:after="60"/>
        <w:jc w:val="center"/>
        <w:rPr>
          <w:rFonts w:asciiTheme="minorHAnsi" w:hAnsiTheme="minorHAnsi"/>
          <w:lang w:val="pl-PL"/>
        </w:rPr>
      </w:pPr>
      <w:r w:rsidRPr="007263D2">
        <w:rPr>
          <w:rFonts w:asciiTheme="minorHAnsi" w:hAnsiTheme="minorHAnsi"/>
          <w:sz w:val="20"/>
          <w:lang w:val="pl-PL"/>
        </w:rPr>
        <w:t>Wartość umowy i prawo opcji</w:t>
      </w:r>
    </w:p>
    <w:p w14:paraId="6C8B27D1" w14:textId="77777777" w:rsidR="00C16CAD" w:rsidRPr="007263D2" w:rsidRDefault="00616878" w:rsidP="00DD4AED">
      <w:pPr>
        <w:pStyle w:val="Listanumerowana"/>
        <w:numPr>
          <w:ilvl w:val="1"/>
          <w:numId w:val="16"/>
        </w:numPr>
        <w:spacing w:after="60"/>
        <w:jc w:val="both"/>
        <w:rPr>
          <w:rFonts w:asciiTheme="minorHAnsi" w:hAnsiTheme="minorHAnsi"/>
          <w:lang w:val="pl-PL"/>
        </w:rPr>
      </w:pPr>
      <w:r w:rsidRPr="007263D2">
        <w:rPr>
          <w:rFonts w:asciiTheme="minorHAnsi" w:hAnsiTheme="minorHAnsi"/>
          <w:sz w:val="20"/>
          <w:lang w:val="pl-PL"/>
        </w:rPr>
        <w:t>Maksymalna wartość zakresu podstawowego wynosi ………………………… zł brutto, maksymalna wartość prawa opcji, wynosząca nie więcej niż 50% wartości zakresu podstawowego, wynosi ………………………… zł brutto, a łączna maksymalna wartość umowy wynosi ………………………… zł brutto.</w:t>
      </w:r>
    </w:p>
    <w:p w14:paraId="31836A2C" w14:textId="77777777" w:rsidR="00C16CAD" w:rsidRPr="007263D2" w:rsidRDefault="00616878" w:rsidP="00DD4AED">
      <w:pPr>
        <w:pStyle w:val="Listanumerowana"/>
        <w:numPr>
          <w:ilvl w:val="1"/>
          <w:numId w:val="16"/>
        </w:numPr>
        <w:spacing w:after="60"/>
        <w:jc w:val="both"/>
        <w:rPr>
          <w:rFonts w:asciiTheme="minorHAnsi" w:hAnsiTheme="minorHAnsi"/>
          <w:lang w:val="pl-PL"/>
        </w:rPr>
      </w:pPr>
      <w:r w:rsidRPr="007263D2">
        <w:rPr>
          <w:rFonts w:asciiTheme="minorHAnsi" w:hAnsiTheme="minorHAnsi"/>
          <w:sz w:val="20"/>
          <w:lang w:val="pl-PL"/>
        </w:rPr>
        <w:t>Prawo opcji obejmuje maksymalnie dodatkowe 50% liczby jednostek zakresu podstawowego wskazanej dla danej pozycji w załączniku nr 1. Wartości i ilości oznaczone jako „łącznie z opcją” stanowią 150% zakresu podstawowego, a nie wielkość samej opcji.</w:t>
      </w:r>
    </w:p>
    <w:p w14:paraId="198CED88" w14:textId="77777777" w:rsidR="00C16CAD" w:rsidRPr="0092733B" w:rsidRDefault="00616878" w:rsidP="00DD4AED">
      <w:pPr>
        <w:pStyle w:val="Listanumerowana"/>
        <w:numPr>
          <w:ilvl w:val="1"/>
          <w:numId w:val="16"/>
        </w:numPr>
        <w:spacing w:after="60"/>
        <w:jc w:val="both"/>
        <w:rPr>
          <w:rFonts w:asciiTheme="minorHAnsi" w:hAnsiTheme="minorHAnsi"/>
          <w:sz w:val="22"/>
          <w:lang w:val="pl-PL"/>
        </w:rPr>
      </w:pPr>
      <w:r w:rsidRPr="0092733B">
        <w:rPr>
          <w:rFonts w:asciiTheme="minorHAnsi" w:hAnsiTheme="minorHAnsi"/>
          <w:sz w:val="20"/>
          <w:lang w:val="pl-PL"/>
        </w:rPr>
        <w:t xml:space="preserve">Uruchomienie prawa opcji następuje na zasadach określonych w § 5. Niewykorzystanie opcji albo </w:t>
      </w:r>
      <w:r w:rsidRPr="0092733B">
        <w:rPr>
          <w:rFonts w:asciiTheme="minorHAnsi" w:hAnsiTheme="minorHAnsi"/>
          <w:sz w:val="22"/>
          <w:lang w:val="pl-PL"/>
        </w:rPr>
        <w:t>wykorzystanie jej tylko w części nie rodzi po stronie Przyjmującego zamówienie żadnych roszczeń.</w:t>
      </w:r>
    </w:p>
    <w:p w14:paraId="4A6F6B2D" w14:textId="77777777" w:rsidR="00E56D80" w:rsidRPr="0092733B" w:rsidRDefault="00E56D80" w:rsidP="00E56D80">
      <w:pPr>
        <w:pStyle w:val="Listanumerowana"/>
        <w:numPr>
          <w:ilvl w:val="1"/>
          <w:numId w:val="16"/>
        </w:numPr>
        <w:spacing w:after="60"/>
        <w:jc w:val="both"/>
        <w:rPr>
          <w:rStyle w:val="Pogrubienie"/>
          <w:rFonts w:asciiTheme="minorHAnsi" w:hAnsiTheme="minorHAnsi"/>
          <w:b w:val="0"/>
          <w:bCs w:val="0"/>
          <w:sz w:val="22"/>
          <w:lang w:val="pl-PL"/>
        </w:rPr>
      </w:pPr>
      <w:r w:rsidRPr="0092733B">
        <w:rPr>
          <w:rStyle w:val="Pogrubienie"/>
          <w:rFonts w:asciiTheme="minorHAnsi" w:hAnsiTheme="minorHAnsi"/>
          <w:b w:val="0"/>
          <w:bCs w:val="0"/>
          <w:sz w:val="22"/>
          <w:lang w:val="pl-PL"/>
        </w:rPr>
        <w:t>Łączna wartość wynagrodzenia należnego Przyjmującemu Zamówienie z tytułu realizacji umowy nie może przekroczyć łącznej maksymalnej wartości umowy określonej w ust. 1.</w:t>
      </w:r>
    </w:p>
    <w:p w14:paraId="2F6F7CBC" w14:textId="2780ADFC" w:rsidR="00E56D80" w:rsidRPr="0092733B" w:rsidRDefault="00E56D80" w:rsidP="00E56D80">
      <w:pPr>
        <w:pStyle w:val="Listanumerowana"/>
        <w:numPr>
          <w:ilvl w:val="1"/>
          <w:numId w:val="16"/>
        </w:numPr>
        <w:spacing w:after="60"/>
        <w:jc w:val="both"/>
        <w:rPr>
          <w:rStyle w:val="Pogrubienie"/>
          <w:rFonts w:asciiTheme="minorHAnsi" w:hAnsiTheme="minorHAnsi"/>
          <w:b w:val="0"/>
          <w:bCs w:val="0"/>
          <w:sz w:val="22"/>
          <w:lang w:val="pl-PL"/>
        </w:rPr>
      </w:pPr>
      <w:r w:rsidRPr="0092733B">
        <w:rPr>
          <w:rStyle w:val="Pogrubienie"/>
          <w:rFonts w:asciiTheme="minorHAnsi" w:hAnsiTheme="minorHAnsi"/>
          <w:b w:val="0"/>
          <w:bCs w:val="0"/>
          <w:sz w:val="22"/>
          <w:lang w:val="pl-PL"/>
        </w:rPr>
        <w:t xml:space="preserve">Do dnia skutecznego uruchomienia prawa opcji łączna wartość wynagrodzenia nie może przekroczyć maksymalnej wartości zakresu podstawowego. Uruchomienie prawa opcji zwiększa dopuszczalny limit wynagrodzenia wyłącznie o wartość wskazaną w oświadczeniu o uruchomieniu opcji, </w:t>
      </w:r>
      <w:proofErr w:type="gramStart"/>
      <w:r w:rsidRPr="0092733B">
        <w:rPr>
          <w:rStyle w:val="Pogrubienie"/>
          <w:rFonts w:asciiTheme="minorHAnsi" w:hAnsiTheme="minorHAnsi"/>
          <w:b w:val="0"/>
          <w:bCs w:val="0"/>
          <w:sz w:val="22"/>
          <w:lang w:val="pl-PL"/>
        </w:rPr>
        <w:t>nie więcej</w:t>
      </w:r>
      <w:proofErr w:type="gramEnd"/>
      <w:r w:rsidRPr="0092733B">
        <w:rPr>
          <w:rStyle w:val="Pogrubienie"/>
          <w:rFonts w:asciiTheme="minorHAnsi" w:hAnsiTheme="minorHAnsi"/>
          <w:b w:val="0"/>
          <w:bCs w:val="0"/>
          <w:sz w:val="22"/>
          <w:lang w:val="pl-PL"/>
        </w:rPr>
        <w:t xml:space="preserve"> jednak niż do łącznej maksymalnej wartości umowy.</w:t>
      </w:r>
    </w:p>
    <w:p w14:paraId="6310F48A" w14:textId="37D6F770" w:rsidR="00E56D80" w:rsidRPr="0092733B" w:rsidRDefault="00E56D80" w:rsidP="00E56D80">
      <w:pPr>
        <w:pStyle w:val="Listanumerowana"/>
        <w:numPr>
          <w:ilvl w:val="1"/>
          <w:numId w:val="16"/>
        </w:numPr>
        <w:spacing w:after="60"/>
        <w:jc w:val="both"/>
        <w:rPr>
          <w:rStyle w:val="Pogrubienie"/>
          <w:rFonts w:asciiTheme="minorHAnsi" w:hAnsiTheme="minorHAnsi"/>
          <w:b w:val="0"/>
          <w:bCs w:val="0"/>
          <w:sz w:val="22"/>
          <w:lang w:val="pl-PL"/>
        </w:rPr>
      </w:pPr>
      <w:r w:rsidRPr="0092733B">
        <w:rPr>
          <w:rStyle w:val="Pogrubienie"/>
          <w:rFonts w:asciiTheme="minorHAnsi" w:hAnsiTheme="minorHAnsi"/>
          <w:b w:val="0"/>
          <w:bCs w:val="0"/>
          <w:sz w:val="22"/>
          <w:lang w:val="pl-PL"/>
        </w:rPr>
        <w:t>Udzielający Zamówienia nie jest zobowiązany do zapłaty za świadczenia wykonane ponad aktualnie obowiązujący limit wartości umowy, jeżeli ich wykonanie nie zostało uprzednio objęte prawidłowo uruchomionym prawem opcji albo dopuszczalną zmianą umowy dokonaną w formie pisemnej.</w:t>
      </w:r>
    </w:p>
    <w:p w14:paraId="1C822D79" w14:textId="754A633B" w:rsidR="00E56D80" w:rsidRPr="0092733B" w:rsidRDefault="00E56D80" w:rsidP="00E56D80">
      <w:pPr>
        <w:pStyle w:val="Listanumerowana"/>
        <w:numPr>
          <w:ilvl w:val="1"/>
          <w:numId w:val="16"/>
        </w:numPr>
        <w:spacing w:after="60"/>
        <w:jc w:val="both"/>
        <w:rPr>
          <w:rFonts w:asciiTheme="minorHAnsi" w:hAnsiTheme="minorHAnsi"/>
          <w:sz w:val="22"/>
          <w:lang w:val="pl-PL"/>
        </w:rPr>
      </w:pPr>
      <w:r w:rsidRPr="0092733B">
        <w:rPr>
          <w:rStyle w:val="Pogrubienie"/>
          <w:rFonts w:asciiTheme="minorHAnsi" w:hAnsiTheme="minorHAnsi"/>
          <w:b w:val="0"/>
          <w:bCs w:val="0"/>
          <w:sz w:val="22"/>
          <w:lang w:val="pl-PL"/>
        </w:rPr>
        <w:t>Udzielający Zamówienia prowadzi bieżącą, narastającą kontrolę wykorzystania wartości zakresu podstawowego, uruchomionej części prawa opcji oraz łącznej maksymalnej wartości umowy.</w:t>
      </w:r>
    </w:p>
    <w:p w14:paraId="4049BD1B" w14:textId="77777777" w:rsidR="00C16CAD" w:rsidRPr="007263D2" w:rsidRDefault="00616878" w:rsidP="00DD4AED">
      <w:pPr>
        <w:pStyle w:val="Nagwek1"/>
        <w:spacing w:after="60"/>
        <w:jc w:val="center"/>
        <w:rPr>
          <w:rFonts w:asciiTheme="minorHAnsi" w:hAnsiTheme="minorHAnsi"/>
          <w:lang w:val="pl-PL"/>
        </w:rPr>
      </w:pPr>
      <w:r w:rsidRPr="007263D2">
        <w:rPr>
          <w:rFonts w:asciiTheme="minorHAnsi" w:hAnsiTheme="minorHAnsi"/>
          <w:sz w:val="20"/>
          <w:lang w:val="pl-PL"/>
        </w:rPr>
        <w:t>§ 9. Odpowiedzialność i kary umowne</w:t>
      </w:r>
    </w:p>
    <w:p w14:paraId="67E892C4" w14:textId="24BFE9EA" w:rsidR="00C16CAD" w:rsidRPr="007263D2" w:rsidRDefault="00616878" w:rsidP="00DD4AED">
      <w:pPr>
        <w:pStyle w:val="Listanumerowana"/>
        <w:numPr>
          <w:ilvl w:val="1"/>
          <w:numId w:val="18"/>
        </w:numPr>
        <w:spacing w:after="60"/>
        <w:jc w:val="both"/>
        <w:rPr>
          <w:rFonts w:asciiTheme="minorHAnsi" w:hAnsiTheme="minorHAnsi"/>
          <w:lang w:val="pl-PL"/>
        </w:rPr>
      </w:pPr>
      <w:r w:rsidRPr="007263D2">
        <w:rPr>
          <w:rFonts w:asciiTheme="minorHAnsi" w:hAnsiTheme="minorHAnsi"/>
          <w:sz w:val="20"/>
          <w:lang w:val="pl-PL"/>
        </w:rPr>
        <w:t xml:space="preserve">Przyjmujący zamówienie ponosi odpowiedzialność za niewykonanie lub nienależyte wykonanie umowy, </w:t>
      </w:r>
      <w:r w:rsidR="0092733B">
        <w:rPr>
          <w:rFonts w:asciiTheme="minorHAnsi" w:hAnsiTheme="minorHAnsi"/>
          <w:sz w:val="20"/>
          <w:lang w:val="pl-PL"/>
        </w:rPr>
        <w:br/>
      </w:r>
      <w:r w:rsidRPr="007263D2">
        <w:rPr>
          <w:rFonts w:asciiTheme="minorHAnsi" w:hAnsiTheme="minorHAnsi"/>
          <w:sz w:val="20"/>
          <w:lang w:val="pl-PL"/>
        </w:rPr>
        <w:t>w szczególności za błędy w udzielaniu świadczeń, dokumentacji i rozliczeniach wynikające z jego działania lub zaniechania.</w:t>
      </w:r>
    </w:p>
    <w:p w14:paraId="605360DD" w14:textId="77777777" w:rsidR="00C16CAD" w:rsidRPr="007263D2" w:rsidRDefault="00616878" w:rsidP="00DD4AED">
      <w:pPr>
        <w:pStyle w:val="Listanumerowana"/>
        <w:numPr>
          <w:ilvl w:val="1"/>
          <w:numId w:val="18"/>
        </w:numPr>
        <w:spacing w:after="60"/>
        <w:jc w:val="both"/>
        <w:rPr>
          <w:rFonts w:asciiTheme="minorHAnsi" w:hAnsiTheme="minorHAnsi"/>
          <w:lang w:val="pl-PL"/>
        </w:rPr>
      </w:pPr>
      <w:r w:rsidRPr="007263D2">
        <w:rPr>
          <w:rFonts w:asciiTheme="minorHAnsi" w:hAnsiTheme="minorHAnsi"/>
          <w:sz w:val="20"/>
          <w:lang w:val="pl-PL"/>
        </w:rPr>
        <w:t>Udzielający zamówienia może naliczyć kary umowne: 500 zł za nieusprawiedliwione niestawienie się na zaplanowany dyżur; 300 zł za opuszczenie miejsca świadczenia bez zgody; 300 zł za każdy stwierdzony przypadek nierzetelnej dokumentacji, nie więcej niż 1 500 zł za miesiąc; 500 zł za naruszenie poufności lub zasad ochrony danych; 1 000 zł za udzielanie świadczeń bez wymaganych uprawnień lub ubezpieczenia.</w:t>
      </w:r>
    </w:p>
    <w:p w14:paraId="79B7DB31" w14:textId="77777777" w:rsidR="00C16CAD" w:rsidRPr="007263D2" w:rsidRDefault="00616878" w:rsidP="00DD4AED">
      <w:pPr>
        <w:pStyle w:val="Listanumerowana"/>
        <w:numPr>
          <w:ilvl w:val="1"/>
          <w:numId w:val="18"/>
        </w:numPr>
        <w:spacing w:after="60"/>
        <w:jc w:val="both"/>
        <w:rPr>
          <w:rFonts w:asciiTheme="minorHAnsi" w:hAnsiTheme="minorHAnsi"/>
          <w:lang w:val="pl-PL"/>
        </w:rPr>
      </w:pPr>
      <w:r w:rsidRPr="007263D2">
        <w:rPr>
          <w:rFonts w:asciiTheme="minorHAnsi" w:hAnsiTheme="minorHAnsi"/>
          <w:sz w:val="20"/>
          <w:lang w:val="pl-PL"/>
        </w:rPr>
        <w:t>Przed naliczeniem kary Udzielający zamówienia umożliwia złożenie wyjaśnień, chyba że niezwłoczne działanie jest konieczne dla bezpieczeństwa pacjentów.</w:t>
      </w:r>
    </w:p>
    <w:p w14:paraId="1D60EFFF" w14:textId="77777777" w:rsidR="00C16CAD" w:rsidRPr="007263D2" w:rsidRDefault="00616878" w:rsidP="00DD4AED">
      <w:pPr>
        <w:pStyle w:val="Listanumerowana"/>
        <w:numPr>
          <w:ilvl w:val="1"/>
          <w:numId w:val="18"/>
        </w:numPr>
        <w:spacing w:after="60"/>
        <w:jc w:val="both"/>
        <w:rPr>
          <w:rFonts w:asciiTheme="minorHAnsi" w:hAnsiTheme="minorHAnsi"/>
          <w:lang w:val="pl-PL"/>
        </w:rPr>
      </w:pPr>
      <w:r w:rsidRPr="007263D2">
        <w:rPr>
          <w:rFonts w:asciiTheme="minorHAnsi" w:hAnsiTheme="minorHAnsi"/>
          <w:sz w:val="20"/>
          <w:lang w:val="pl-PL"/>
        </w:rPr>
        <w:t>Łączna wysokość kar nie przekroczy 20% maksymalnej wartości zakresu podstawowego. Udzielający zamówienia może dochodzić odszkodowania przewyższającego kary na zasadach ogólnych.</w:t>
      </w:r>
    </w:p>
    <w:p w14:paraId="2AE3D398" w14:textId="77777777" w:rsidR="00C16CAD" w:rsidRPr="007263D2" w:rsidRDefault="00616878" w:rsidP="00DD4AED">
      <w:pPr>
        <w:pStyle w:val="Nagwek1"/>
        <w:spacing w:after="60"/>
        <w:jc w:val="center"/>
        <w:rPr>
          <w:rFonts w:asciiTheme="minorHAnsi" w:hAnsiTheme="minorHAnsi"/>
          <w:lang w:val="pl-PL"/>
        </w:rPr>
      </w:pPr>
      <w:r w:rsidRPr="007263D2">
        <w:rPr>
          <w:rFonts w:asciiTheme="minorHAnsi" w:hAnsiTheme="minorHAnsi"/>
          <w:sz w:val="20"/>
          <w:lang w:val="pl-PL"/>
        </w:rPr>
        <w:lastRenderedPageBreak/>
        <w:t>§ 10. Dane osobowe i dokumentacja</w:t>
      </w:r>
    </w:p>
    <w:p w14:paraId="01392C6A" w14:textId="77777777" w:rsidR="00C16CAD" w:rsidRPr="007263D2" w:rsidRDefault="00616878" w:rsidP="00DD4AED">
      <w:pPr>
        <w:pStyle w:val="Listanumerowana"/>
        <w:numPr>
          <w:ilvl w:val="1"/>
          <w:numId w:val="19"/>
        </w:numPr>
        <w:spacing w:after="60"/>
        <w:jc w:val="both"/>
        <w:rPr>
          <w:rFonts w:asciiTheme="minorHAnsi" w:hAnsiTheme="minorHAnsi"/>
          <w:lang w:val="pl-PL"/>
        </w:rPr>
      </w:pPr>
      <w:r w:rsidRPr="007263D2">
        <w:rPr>
          <w:rFonts w:asciiTheme="minorHAnsi" w:hAnsiTheme="minorHAnsi"/>
          <w:sz w:val="20"/>
          <w:lang w:val="pl-PL"/>
        </w:rPr>
        <w:t>Przyjmujący zamówienie przetwarza dane osobowe wyłącznie w zakresie niezbędnym do udzielania świadczeń, na podstawie imiennego upoważnienia udzielonego przez Udzielającego zamówienia oraz zgodnie z obowiązującymi u niego zasadami bezpieczeństwa informacji.</w:t>
      </w:r>
    </w:p>
    <w:p w14:paraId="096988D9" w14:textId="77777777" w:rsidR="00C16CAD" w:rsidRPr="007263D2" w:rsidRDefault="00616878" w:rsidP="00DD4AED">
      <w:pPr>
        <w:pStyle w:val="Listanumerowana"/>
        <w:numPr>
          <w:ilvl w:val="1"/>
          <w:numId w:val="19"/>
        </w:numPr>
        <w:spacing w:after="60"/>
        <w:jc w:val="both"/>
        <w:rPr>
          <w:rFonts w:asciiTheme="minorHAnsi" w:hAnsiTheme="minorHAnsi"/>
          <w:lang w:val="pl-PL"/>
        </w:rPr>
      </w:pPr>
      <w:r w:rsidRPr="007263D2">
        <w:rPr>
          <w:rFonts w:asciiTheme="minorHAnsi" w:hAnsiTheme="minorHAnsi"/>
          <w:sz w:val="20"/>
          <w:lang w:val="pl-PL"/>
        </w:rPr>
        <w:t>Przetwarzanie danych przez Przyjmującego zamówienie w systemach Udzielającego zamówienia, w zakresie wynikającym z udzielonego upoważnienia i niezbędnym do osobistego udzielania świadczeń, nie stanowi powierzenia przetwarzania danych w rozumieniu art. 28 RODO. Jeżeli sposób realizacji umowy ulegnie zmianie i powstanie stosunek powierzenia, Strony przed rozpoczęciem takiego przetwarzania zawrą odpowiednią umowę.</w:t>
      </w:r>
    </w:p>
    <w:p w14:paraId="30B39200" w14:textId="77777777" w:rsidR="00C16CAD" w:rsidRPr="007263D2" w:rsidRDefault="00616878" w:rsidP="00DD4AED">
      <w:pPr>
        <w:pStyle w:val="Listanumerowana"/>
        <w:numPr>
          <w:ilvl w:val="1"/>
          <w:numId w:val="19"/>
        </w:numPr>
        <w:spacing w:after="60"/>
        <w:jc w:val="both"/>
        <w:rPr>
          <w:rFonts w:asciiTheme="minorHAnsi" w:hAnsiTheme="minorHAnsi"/>
          <w:lang w:val="pl-PL"/>
        </w:rPr>
      </w:pPr>
      <w:r w:rsidRPr="007263D2">
        <w:rPr>
          <w:rFonts w:asciiTheme="minorHAnsi" w:hAnsiTheme="minorHAnsi"/>
          <w:sz w:val="20"/>
          <w:lang w:val="pl-PL"/>
        </w:rPr>
        <w:t>Dokumentacja medyczna utworzona w związku z wykonywaniem umowy pozostaje u Udzielającego zamówienia i jest prowadzona w jego systemach oraz według jego procedur.</w:t>
      </w:r>
    </w:p>
    <w:p w14:paraId="3FF119E5" w14:textId="77777777" w:rsidR="00DD4AED" w:rsidRPr="007263D2" w:rsidRDefault="00616878" w:rsidP="00DD4AED">
      <w:pPr>
        <w:pStyle w:val="Nagwek1"/>
        <w:spacing w:after="60"/>
        <w:jc w:val="center"/>
        <w:rPr>
          <w:rFonts w:asciiTheme="minorHAnsi" w:hAnsiTheme="minorHAnsi"/>
          <w:lang w:val="pl-PL"/>
        </w:rPr>
      </w:pPr>
      <w:r w:rsidRPr="007263D2">
        <w:rPr>
          <w:rFonts w:asciiTheme="minorHAnsi" w:hAnsiTheme="minorHAnsi"/>
          <w:sz w:val="20"/>
          <w:lang w:val="pl-PL"/>
        </w:rPr>
        <w:t>§ 11.</w:t>
      </w:r>
    </w:p>
    <w:p w14:paraId="73F4CC92" w14:textId="5A2B087A" w:rsidR="00C16CAD" w:rsidRPr="007263D2" w:rsidRDefault="00616878" w:rsidP="00DD4AED">
      <w:pPr>
        <w:pStyle w:val="Nagwek1"/>
        <w:spacing w:after="60"/>
        <w:jc w:val="center"/>
        <w:rPr>
          <w:rFonts w:asciiTheme="minorHAnsi" w:hAnsiTheme="minorHAnsi"/>
          <w:lang w:val="pl-PL"/>
        </w:rPr>
      </w:pPr>
      <w:r w:rsidRPr="007263D2">
        <w:rPr>
          <w:rFonts w:asciiTheme="minorHAnsi" w:hAnsiTheme="minorHAnsi"/>
          <w:sz w:val="20"/>
          <w:lang w:val="pl-PL"/>
        </w:rPr>
        <w:t>Okres obowiązywania i rozwiązanie</w:t>
      </w:r>
    </w:p>
    <w:p w14:paraId="1158F8F0" w14:textId="77777777" w:rsidR="00C16CAD" w:rsidRPr="007263D2" w:rsidRDefault="00616878" w:rsidP="00DD4AED">
      <w:pPr>
        <w:pStyle w:val="Listanumerowana"/>
        <w:numPr>
          <w:ilvl w:val="1"/>
          <w:numId w:val="20"/>
        </w:numPr>
        <w:spacing w:after="60"/>
        <w:jc w:val="both"/>
        <w:rPr>
          <w:rFonts w:asciiTheme="minorHAnsi" w:hAnsiTheme="minorHAnsi"/>
          <w:lang w:val="pl-PL"/>
        </w:rPr>
      </w:pPr>
      <w:r w:rsidRPr="007263D2">
        <w:rPr>
          <w:rFonts w:asciiTheme="minorHAnsi" w:hAnsiTheme="minorHAnsi"/>
          <w:sz w:val="20"/>
          <w:lang w:val="pl-PL"/>
        </w:rPr>
        <w:t>Umowa zostaje zawarta na okres 15 miesięcy, od dnia 1 października 2026 r. do dnia 31 grudnia 2027 r.</w:t>
      </w:r>
    </w:p>
    <w:p w14:paraId="1D52BCAC" w14:textId="77777777" w:rsidR="00C16CAD" w:rsidRPr="007263D2" w:rsidRDefault="00616878" w:rsidP="00DD4AED">
      <w:pPr>
        <w:pStyle w:val="Listanumerowana"/>
        <w:numPr>
          <w:ilvl w:val="1"/>
          <w:numId w:val="20"/>
        </w:numPr>
        <w:spacing w:after="60"/>
        <w:jc w:val="both"/>
        <w:rPr>
          <w:rFonts w:asciiTheme="minorHAnsi" w:hAnsiTheme="minorHAnsi"/>
          <w:lang w:val="pl-PL"/>
        </w:rPr>
      </w:pPr>
      <w:r w:rsidRPr="007263D2">
        <w:rPr>
          <w:rFonts w:asciiTheme="minorHAnsi" w:hAnsiTheme="minorHAnsi"/>
          <w:sz w:val="20"/>
          <w:lang w:val="pl-PL"/>
        </w:rPr>
        <w:t>Każda ze Stron może wypowiedzieć umowę z zachowaniem 30-dniowego okresu wypowiedzenia, ze skutkiem na koniec miesiąca kalendarzowego.</w:t>
      </w:r>
    </w:p>
    <w:p w14:paraId="09C79EF2" w14:textId="77777777" w:rsidR="00AE4A6D" w:rsidRPr="00AE4A6D" w:rsidRDefault="00616878" w:rsidP="00DD4AED">
      <w:pPr>
        <w:pStyle w:val="Listanumerowana"/>
        <w:numPr>
          <w:ilvl w:val="1"/>
          <w:numId w:val="20"/>
        </w:numPr>
        <w:spacing w:after="60"/>
        <w:jc w:val="both"/>
        <w:rPr>
          <w:rFonts w:asciiTheme="minorHAnsi" w:hAnsiTheme="minorHAnsi"/>
          <w:lang w:val="pl-PL"/>
        </w:rPr>
      </w:pPr>
      <w:r w:rsidRPr="007263D2">
        <w:rPr>
          <w:rFonts w:asciiTheme="minorHAnsi" w:hAnsiTheme="minorHAnsi"/>
          <w:sz w:val="20"/>
          <w:lang w:val="pl-PL"/>
        </w:rPr>
        <w:t xml:space="preserve">Udzielający zamówienia może rozwiązać umowę bez zachowania okresu wypowiedzenia w szczególności w razie: </w:t>
      </w:r>
    </w:p>
    <w:p w14:paraId="30C82D4D" w14:textId="77777777" w:rsidR="00AE4A6D" w:rsidRPr="00AE4A6D" w:rsidRDefault="00616878" w:rsidP="00AE4A6D">
      <w:pPr>
        <w:pStyle w:val="Listanumerowana"/>
        <w:numPr>
          <w:ilvl w:val="2"/>
          <w:numId w:val="20"/>
        </w:numPr>
        <w:spacing w:after="60"/>
        <w:jc w:val="both"/>
        <w:rPr>
          <w:rFonts w:asciiTheme="minorHAnsi" w:hAnsiTheme="minorHAnsi"/>
          <w:lang w:val="pl-PL"/>
        </w:rPr>
      </w:pPr>
      <w:r w:rsidRPr="007263D2">
        <w:rPr>
          <w:rFonts w:asciiTheme="minorHAnsi" w:hAnsiTheme="minorHAnsi"/>
          <w:sz w:val="20"/>
          <w:lang w:val="pl-PL"/>
        </w:rPr>
        <w:t xml:space="preserve">utraty lub zawieszenia uprawnień zawodowych; </w:t>
      </w:r>
    </w:p>
    <w:p w14:paraId="3AB9ADC3" w14:textId="77777777" w:rsidR="00AE4A6D" w:rsidRPr="00AE4A6D" w:rsidRDefault="00616878" w:rsidP="00AE4A6D">
      <w:pPr>
        <w:pStyle w:val="Listanumerowana"/>
        <w:numPr>
          <w:ilvl w:val="2"/>
          <w:numId w:val="20"/>
        </w:numPr>
        <w:spacing w:after="60"/>
        <w:jc w:val="both"/>
        <w:rPr>
          <w:rFonts w:asciiTheme="minorHAnsi" w:hAnsiTheme="minorHAnsi"/>
          <w:lang w:val="pl-PL"/>
        </w:rPr>
      </w:pPr>
      <w:r w:rsidRPr="007263D2">
        <w:rPr>
          <w:rFonts w:asciiTheme="minorHAnsi" w:hAnsiTheme="minorHAnsi"/>
          <w:sz w:val="20"/>
          <w:lang w:val="pl-PL"/>
        </w:rPr>
        <w:t xml:space="preserve">braku wymaganego OC; </w:t>
      </w:r>
    </w:p>
    <w:p w14:paraId="7A2A7490" w14:textId="77777777" w:rsidR="00AE4A6D" w:rsidRPr="00AE4A6D" w:rsidRDefault="00616878" w:rsidP="00AE4A6D">
      <w:pPr>
        <w:pStyle w:val="Listanumerowana"/>
        <w:numPr>
          <w:ilvl w:val="2"/>
          <w:numId w:val="20"/>
        </w:numPr>
        <w:spacing w:after="60"/>
        <w:jc w:val="both"/>
        <w:rPr>
          <w:rFonts w:asciiTheme="minorHAnsi" w:hAnsiTheme="minorHAnsi"/>
          <w:lang w:val="pl-PL"/>
        </w:rPr>
      </w:pPr>
      <w:r w:rsidRPr="007263D2">
        <w:rPr>
          <w:rFonts w:asciiTheme="minorHAnsi" w:hAnsiTheme="minorHAnsi"/>
          <w:sz w:val="20"/>
          <w:lang w:val="pl-PL"/>
        </w:rPr>
        <w:t xml:space="preserve">udzielania świadczeń pod wpływem alkoholu lub środków odurzających; </w:t>
      </w:r>
    </w:p>
    <w:p w14:paraId="66BE6A3A" w14:textId="77777777" w:rsidR="00AE4A6D" w:rsidRPr="00AE4A6D" w:rsidRDefault="00616878" w:rsidP="00AE4A6D">
      <w:pPr>
        <w:pStyle w:val="Listanumerowana"/>
        <w:numPr>
          <w:ilvl w:val="2"/>
          <w:numId w:val="20"/>
        </w:numPr>
        <w:spacing w:after="60"/>
        <w:jc w:val="both"/>
        <w:rPr>
          <w:rFonts w:asciiTheme="minorHAnsi" w:hAnsiTheme="minorHAnsi"/>
          <w:lang w:val="pl-PL"/>
        </w:rPr>
      </w:pPr>
      <w:r w:rsidRPr="007263D2">
        <w:rPr>
          <w:rFonts w:asciiTheme="minorHAnsi" w:hAnsiTheme="minorHAnsi"/>
          <w:sz w:val="20"/>
          <w:lang w:val="pl-PL"/>
        </w:rPr>
        <w:t xml:space="preserve">rażącego naruszenia praw pacjenta, tajemnicy lub ochrony danych; </w:t>
      </w:r>
    </w:p>
    <w:p w14:paraId="7C44A12A" w14:textId="77777777" w:rsidR="00AE4A6D" w:rsidRPr="00AE4A6D" w:rsidRDefault="00616878" w:rsidP="00AE4A6D">
      <w:pPr>
        <w:pStyle w:val="Listanumerowana"/>
        <w:numPr>
          <w:ilvl w:val="2"/>
          <w:numId w:val="20"/>
        </w:numPr>
        <w:spacing w:after="60"/>
        <w:jc w:val="both"/>
        <w:rPr>
          <w:rFonts w:asciiTheme="minorHAnsi" w:hAnsiTheme="minorHAnsi"/>
          <w:lang w:val="pl-PL"/>
        </w:rPr>
      </w:pPr>
      <w:r w:rsidRPr="007263D2">
        <w:rPr>
          <w:rFonts w:asciiTheme="minorHAnsi" w:hAnsiTheme="minorHAnsi"/>
          <w:sz w:val="20"/>
          <w:lang w:val="pl-PL"/>
        </w:rPr>
        <w:t xml:space="preserve">powtarzającego się nieusprawiedliwionego niestawiennictwa; </w:t>
      </w:r>
    </w:p>
    <w:p w14:paraId="0A1CCFC8" w14:textId="31FE1A53" w:rsidR="00C16CAD" w:rsidRPr="007263D2" w:rsidRDefault="00616878" w:rsidP="00AE4A6D">
      <w:pPr>
        <w:pStyle w:val="Listanumerowana"/>
        <w:numPr>
          <w:ilvl w:val="2"/>
          <w:numId w:val="20"/>
        </w:numPr>
        <w:spacing w:after="60"/>
        <w:jc w:val="both"/>
        <w:rPr>
          <w:rFonts w:asciiTheme="minorHAnsi" w:hAnsiTheme="minorHAnsi"/>
          <w:lang w:val="pl-PL"/>
        </w:rPr>
      </w:pPr>
      <w:r w:rsidRPr="007263D2">
        <w:rPr>
          <w:rFonts w:asciiTheme="minorHAnsi" w:hAnsiTheme="minorHAnsi"/>
          <w:sz w:val="20"/>
          <w:lang w:val="pl-PL"/>
        </w:rPr>
        <w:t>odmowy poddania się uprawnionej kontroli.</w:t>
      </w:r>
    </w:p>
    <w:p w14:paraId="0E5BCF1A" w14:textId="77777777" w:rsidR="00C16CAD" w:rsidRPr="007263D2" w:rsidRDefault="00616878" w:rsidP="00DD4AED">
      <w:pPr>
        <w:pStyle w:val="Listanumerowana"/>
        <w:numPr>
          <w:ilvl w:val="1"/>
          <w:numId w:val="20"/>
        </w:numPr>
        <w:spacing w:after="60"/>
        <w:jc w:val="both"/>
        <w:rPr>
          <w:rFonts w:asciiTheme="minorHAnsi" w:hAnsiTheme="minorHAnsi"/>
          <w:lang w:val="pl-PL"/>
        </w:rPr>
      </w:pPr>
      <w:r w:rsidRPr="007263D2">
        <w:rPr>
          <w:rFonts w:asciiTheme="minorHAnsi" w:hAnsiTheme="minorHAnsi"/>
          <w:sz w:val="20"/>
          <w:lang w:val="pl-PL"/>
        </w:rPr>
        <w:t>Oświadczenie o wypowiedzeniu lub rozwiązaniu umowy wymaga formy pisemnej pod rygorem nieważności.</w:t>
      </w:r>
    </w:p>
    <w:p w14:paraId="4AB76C8C" w14:textId="77777777" w:rsidR="00532FB9" w:rsidRPr="007263D2" w:rsidRDefault="00616878" w:rsidP="00532FB9">
      <w:pPr>
        <w:pStyle w:val="Nagwek1"/>
        <w:spacing w:after="60"/>
        <w:jc w:val="center"/>
        <w:rPr>
          <w:rFonts w:asciiTheme="minorHAnsi" w:hAnsiTheme="minorHAnsi"/>
          <w:lang w:val="pl-PL"/>
        </w:rPr>
      </w:pPr>
      <w:r w:rsidRPr="007263D2">
        <w:rPr>
          <w:rFonts w:asciiTheme="minorHAnsi" w:hAnsiTheme="minorHAnsi"/>
          <w:sz w:val="20"/>
          <w:lang w:val="pl-PL"/>
        </w:rPr>
        <w:t>§ 12.</w:t>
      </w:r>
    </w:p>
    <w:p w14:paraId="7324C8B2" w14:textId="79CC253A" w:rsidR="00C16CAD" w:rsidRPr="007263D2" w:rsidRDefault="00616878" w:rsidP="00532FB9">
      <w:pPr>
        <w:pStyle w:val="Nagwek1"/>
        <w:spacing w:after="60"/>
        <w:jc w:val="center"/>
        <w:rPr>
          <w:rFonts w:asciiTheme="minorHAnsi" w:hAnsiTheme="minorHAnsi"/>
          <w:lang w:val="pl-PL"/>
        </w:rPr>
      </w:pPr>
      <w:r w:rsidRPr="007263D2">
        <w:rPr>
          <w:rFonts w:asciiTheme="minorHAnsi" w:hAnsiTheme="minorHAnsi"/>
          <w:sz w:val="20"/>
          <w:lang w:val="pl-PL"/>
        </w:rPr>
        <w:t>Postanowienia końcowe</w:t>
      </w:r>
    </w:p>
    <w:p w14:paraId="653453F7" w14:textId="77777777" w:rsidR="00C16CAD" w:rsidRPr="007263D2" w:rsidRDefault="00616878" w:rsidP="00532FB9">
      <w:pPr>
        <w:pStyle w:val="Listanumerowana"/>
        <w:numPr>
          <w:ilvl w:val="1"/>
          <w:numId w:val="21"/>
        </w:numPr>
        <w:spacing w:after="60"/>
        <w:jc w:val="both"/>
        <w:rPr>
          <w:rFonts w:asciiTheme="minorHAnsi" w:hAnsiTheme="minorHAnsi"/>
          <w:lang w:val="pl-PL"/>
        </w:rPr>
      </w:pPr>
      <w:r w:rsidRPr="007263D2">
        <w:rPr>
          <w:rFonts w:asciiTheme="minorHAnsi" w:hAnsiTheme="minorHAnsi"/>
          <w:sz w:val="20"/>
          <w:lang w:val="pl-PL"/>
        </w:rPr>
        <w:t>Zmiana umowy wymaga formy pisemnej pod rygorem nieważności, z wyjątkiem czynności, dla których umowa wyraźnie dopuszcza formę dokumentową.</w:t>
      </w:r>
    </w:p>
    <w:p w14:paraId="23861BF3" w14:textId="77777777" w:rsidR="00C16CAD" w:rsidRPr="007263D2" w:rsidRDefault="00616878" w:rsidP="00532FB9">
      <w:pPr>
        <w:pStyle w:val="Listanumerowana"/>
        <w:numPr>
          <w:ilvl w:val="1"/>
          <w:numId w:val="21"/>
        </w:numPr>
        <w:spacing w:after="60"/>
        <w:jc w:val="both"/>
        <w:rPr>
          <w:rFonts w:asciiTheme="minorHAnsi" w:hAnsiTheme="minorHAnsi"/>
          <w:lang w:val="pl-PL"/>
        </w:rPr>
      </w:pPr>
      <w:r w:rsidRPr="007263D2">
        <w:rPr>
          <w:rFonts w:asciiTheme="minorHAnsi" w:hAnsiTheme="minorHAnsi"/>
          <w:sz w:val="20"/>
          <w:lang w:val="pl-PL"/>
        </w:rPr>
        <w:t>W sprawach nieuregulowanych stosuje się ustawę o działalności leczniczej, ustawę o zawodzie ratownika medycznego oraz samorządzie ratowników medycznych, ustawę o Państwowym Ratownictwie Medycznym, przepisy o prawach pacjenta, Kodeks cywilny i przepisy o ochronie danych osobowych.</w:t>
      </w:r>
    </w:p>
    <w:p w14:paraId="350379AA" w14:textId="77777777" w:rsidR="00AE4A6D" w:rsidRPr="00AE4A6D" w:rsidRDefault="00616878" w:rsidP="00532FB9">
      <w:pPr>
        <w:pStyle w:val="Listanumerowana"/>
        <w:numPr>
          <w:ilvl w:val="1"/>
          <w:numId w:val="21"/>
        </w:numPr>
        <w:spacing w:after="60"/>
        <w:jc w:val="both"/>
        <w:rPr>
          <w:rFonts w:asciiTheme="minorHAnsi" w:hAnsiTheme="minorHAnsi"/>
          <w:lang w:val="pl-PL"/>
        </w:rPr>
      </w:pPr>
      <w:r w:rsidRPr="007263D2">
        <w:rPr>
          <w:rFonts w:asciiTheme="minorHAnsi" w:hAnsiTheme="minorHAnsi"/>
          <w:sz w:val="20"/>
          <w:lang w:val="pl-PL"/>
        </w:rPr>
        <w:t xml:space="preserve">Integralną część umowy stanowią: </w:t>
      </w:r>
    </w:p>
    <w:p w14:paraId="65F6F084" w14:textId="77777777" w:rsidR="00AE4A6D" w:rsidRPr="00AE4A6D" w:rsidRDefault="00616878" w:rsidP="00AE4A6D">
      <w:pPr>
        <w:pStyle w:val="Listanumerowana"/>
        <w:numPr>
          <w:ilvl w:val="2"/>
          <w:numId w:val="21"/>
        </w:numPr>
        <w:spacing w:after="60"/>
        <w:jc w:val="both"/>
        <w:rPr>
          <w:rFonts w:asciiTheme="minorHAnsi" w:hAnsiTheme="minorHAnsi"/>
          <w:lang w:val="pl-PL"/>
        </w:rPr>
      </w:pPr>
      <w:r w:rsidRPr="007263D2">
        <w:rPr>
          <w:rFonts w:asciiTheme="minorHAnsi" w:hAnsiTheme="minorHAnsi"/>
          <w:sz w:val="20"/>
          <w:lang w:val="pl-PL"/>
        </w:rPr>
        <w:t xml:space="preserve">załącznik nr 1 – Formularz cenowy właściwy dla części nr …………; </w:t>
      </w:r>
    </w:p>
    <w:p w14:paraId="7302DA37" w14:textId="77777777" w:rsidR="00AE4A6D" w:rsidRPr="00AE4A6D" w:rsidRDefault="00616878" w:rsidP="00AE4A6D">
      <w:pPr>
        <w:pStyle w:val="Listanumerowana"/>
        <w:numPr>
          <w:ilvl w:val="2"/>
          <w:numId w:val="21"/>
        </w:numPr>
        <w:spacing w:after="60"/>
        <w:jc w:val="both"/>
        <w:rPr>
          <w:rFonts w:asciiTheme="minorHAnsi" w:hAnsiTheme="minorHAnsi"/>
          <w:lang w:val="pl-PL"/>
        </w:rPr>
      </w:pPr>
      <w:r w:rsidRPr="007263D2">
        <w:rPr>
          <w:rFonts w:asciiTheme="minorHAnsi" w:hAnsiTheme="minorHAnsi"/>
          <w:sz w:val="20"/>
          <w:lang w:val="pl-PL"/>
        </w:rPr>
        <w:t xml:space="preserve">załącznik nr 2 – wzór miesięcznego zestawienia świadczeń; </w:t>
      </w:r>
    </w:p>
    <w:p w14:paraId="16BDDC28" w14:textId="77777777" w:rsidR="00AE4A6D" w:rsidRPr="00AE4A6D" w:rsidRDefault="00616878" w:rsidP="00AE4A6D">
      <w:pPr>
        <w:pStyle w:val="Listanumerowana"/>
        <w:numPr>
          <w:ilvl w:val="2"/>
          <w:numId w:val="21"/>
        </w:numPr>
        <w:spacing w:after="60"/>
        <w:jc w:val="both"/>
        <w:rPr>
          <w:rFonts w:asciiTheme="minorHAnsi" w:hAnsiTheme="minorHAnsi"/>
          <w:lang w:val="pl-PL"/>
        </w:rPr>
      </w:pPr>
      <w:r w:rsidRPr="007263D2">
        <w:rPr>
          <w:rFonts w:asciiTheme="minorHAnsi" w:hAnsiTheme="minorHAnsi"/>
          <w:sz w:val="20"/>
          <w:lang w:val="pl-PL"/>
        </w:rPr>
        <w:t xml:space="preserve">oferta Przyjmującego zamówienie; </w:t>
      </w:r>
    </w:p>
    <w:p w14:paraId="6AEAFE5C" w14:textId="18B64E44" w:rsidR="00C16CAD" w:rsidRPr="007263D2" w:rsidRDefault="00616878" w:rsidP="00AE4A6D">
      <w:pPr>
        <w:pStyle w:val="Listanumerowana"/>
        <w:numPr>
          <w:ilvl w:val="2"/>
          <w:numId w:val="21"/>
        </w:numPr>
        <w:spacing w:after="60"/>
        <w:jc w:val="both"/>
        <w:rPr>
          <w:rFonts w:asciiTheme="minorHAnsi" w:hAnsiTheme="minorHAnsi"/>
          <w:lang w:val="pl-PL"/>
        </w:rPr>
      </w:pPr>
      <w:r w:rsidRPr="007263D2">
        <w:rPr>
          <w:rFonts w:asciiTheme="minorHAnsi" w:hAnsiTheme="minorHAnsi"/>
          <w:sz w:val="20"/>
          <w:lang w:val="pl-PL"/>
        </w:rPr>
        <w:t>SWKO.</w:t>
      </w:r>
    </w:p>
    <w:p w14:paraId="542CFB65" w14:textId="77777777" w:rsidR="00C16CAD" w:rsidRPr="007263D2" w:rsidRDefault="00616878" w:rsidP="00532FB9">
      <w:pPr>
        <w:pStyle w:val="Listanumerowana"/>
        <w:numPr>
          <w:ilvl w:val="1"/>
          <w:numId w:val="21"/>
        </w:numPr>
        <w:spacing w:after="60"/>
        <w:jc w:val="both"/>
        <w:rPr>
          <w:rFonts w:asciiTheme="minorHAnsi" w:hAnsiTheme="minorHAnsi"/>
          <w:lang w:val="pl-PL"/>
        </w:rPr>
      </w:pPr>
      <w:r w:rsidRPr="007263D2">
        <w:rPr>
          <w:rFonts w:asciiTheme="minorHAnsi" w:hAnsiTheme="minorHAnsi"/>
          <w:sz w:val="20"/>
          <w:lang w:val="pl-PL"/>
        </w:rPr>
        <w:t>Spory Strony poddadzą sądowi właściwemu miejscowo dla siedziby Udzielającego zamówienia.</w:t>
      </w:r>
    </w:p>
    <w:p w14:paraId="5CB521CA" w14:textId="77777777" w:rsidR="00C16CAD" w:rsidRPr="007263D2" w:rsidRDefault="00616878" w:rsidP="00532FB9">
      <w:pPr>
        <w:pStyle w:val="Listanumerowana"/>
        <w:numPr>
          <w:ilvl w:val="1"/>
          <w:numId w:val="21"/>
        </w:numPr>
        <w:spacing w:after="60"/>
        <w:jc w:val="both"/>
        <w:rPr>
          <w:rFonts w:asciiTheme="minorHAnsi" w:hAnsiTheme="minorHAnsi"/>
          <w:lang w:val="pl-PL"/>
        </w:rPr>
      </w:pPr>
      <w:r w:rsidRPr="007263D2">
        <w:rPr>
          <w:rFonts w:asciiTheme="minorHAnsi" w:hAnsiTheme="minorHAnsi"/>
          <w:sz w:val="20"/>
          <w:lang w:val="pl-PL"/>
        </w:rPr>
        <w:t>Umowę sporządzono w dwóch jednobrzmiących egzemplarzach, po jednym dla każdej ze Stron.</w:t>
      </w:r>
    </w:p>
    <w:tbl>
      <w:tblPr>
        <w:tblW w:w="9524" w:type="dxa"/>
        <w:jc w:val="center"/>
        <w:tblLayout w:type="fixed"/>
        <w:tblLook w:val="04A0" w:firstRow="1" w:lastRow="0" w:firstColumn="1" w:lastColumn="0" w:noHBand="0" w:noVBand="1"/>
      </w:tblPr>
      <w:tblGrid>
        <w:gridCol w:w="4762"/>
        <w:gridCol w:w="4762"/>
      </w:tblGrid>
      <w:tr w:rsidR="00C16CAD" w:rsidRPr="007263D2" w14:paraId="4C1332C2" w14:textId="77777777">
        <w:trPr>
          <w:jc w:val="center"/>
        </w:trPr>
        <w:tc>
          <w:tcPr>
            <w:tcW w:w="4762" w:type="dxa"/>
            <w:tcMar>
              <w:top w:w="90" w:type="dxa"/>
              <w:left w:w="110" w:type="dxa"/>
              <w:bottom w:w="90" w:type="dxa"/>
              <w:right w:w="110" w:type="dxa"/>
            </w:tcMar>
            <w:vAlign w:val="center"/>
          </w:tcPr>
          <w:p w14:paraId="03ED5CDF" w14:textId="77777777" w:rsidR="00C16CAD" w:rsidRPr="007263D2" w:rsidRDefault="00616878">
            <w:pPr>
              <w:keepLines/>
              <w:jc w:val="center"/>
              <w:rPr>
                <w:rFonts w:asciiTheme="minorHAnsi" w:hAnsiTheme="minorHAnsi"/>
                <w:lang w:val="pl-PL"/>
              </w:rPr>
            </w:pPr>
            <w:r w:rsidRPr="007263D2">
              <w:rPr>
                <w:rFonts w:asciiTheme="minorHAnsi" w:hAnsiTheme="minorHAnsi"/>
                <w:lang w:val="pl-PL"/>
              </w:rPr>
              <w:t>UDZIELAJĄCY ZAMÓWIENIA</w:t>
            </w:r>
            <w:r w:rsidRPr="007263D2">
              <w:rPr>
                <w:rFonts w:asciiTheme="minorHAnsi" w:hAnsiTheme="minorHAnsi"/>
                <w:lang w:val="pl-PL"/>
              </w:rPr>
              <w:br/>
            </w:r>
            <w:r w:rsidRPr="007263D2">
              <w:rPr>
                <w:rFonts w:asciiTheme="minorHAnsi" w:hAnsiTheme="minorHAnsi"/>
                <w:lang w:val="pl-PL"/>
              </w:rPr>
              <w:br/>
              <w:t>……………………………………</w:t>
            </w:r>
          </w:p>
        </w:tc>
        <w:tc>
          <w:tcPr>
            <w:tcW w:w="4762" w:type="dxa"/>
            <w:tcMar>
              <w:top w:w="90" w:type="dxa"/>
              <w:left w:w="110" w:type="dxa"/>
              <w:bottom w:w="90" w:type="dxa"/>
              <w:right w:w="110" w:type="dxa"/>
            </w:tcMar>
            <w:vAlign w:val="center"/>
          </w:tcPr>
          <w:p w14:paraId="44109AE6" w14:textId="77777777" w:rsidR="00C16CAD" w:rsidRPr="007263D2" w:rsidRDefault="00616878">
            <w:pPr>
              <w:keepLines/>
              <w:jc w:val="center"/>
              <w:rPr>
                <w:rFonts w:asciiTheme="minorHAnsi" w:hAnsiTheme="minorHAnsi"/>
                <w:lang w:val="pl-PL"/>
              </w:rPr>
            </w:pPr>
            <w:r w:rsidRPr="007263D2">
              <w:rPr>
                <w:rFonts w:asciiTheme="minorHAnsi" w:hAnsiTheme="minorHAnsi"/>
                <w:lang w:val="pl-PL"/>
              </w:rPr>
              <w:t>PRZYJMUJĄCY ZAMÓWIENIE</w:t>
            </w:r>
            <w:r w:rsidRPr="007263D2">
              <w:rPr>
                <w:rFonts w:asciiTheme="minorHAnsi" w:hAnsiTheme="minorHAnsi"/>
                <w:lang w:val="pl-PL"/>
              </w:rPr>
              <w:br/>
            </w:r>
            <w:r w:rsidRPr="007263D2">
              <w:rPr>
                <w:rFonts w:asciiTheme="minorHAnsi" w:hAnsiTheme="minorHAnsi"/>
                <w:lang w:val="pl-PL"/>
              </w:rPr>
              <w:br/>
              <w:t>……………………………………</w:t>
            </w:r>
          </w:p>
        </w:tc>
      </w:tr>
    </w:tbl>
    <w:p w14:paraId="14608F1A" w14:textId="77777777" w:rsidR="00C16CAD" w:rsidRPr="007263D2" w:rsidRDefault="00616878">
      <w:pPr>
        <w:pStyle w:val="Nagwek1"/>
        <w:pageBreakBefore/>
        <w:spacing w:after="60"/>
        <w:rPr>
          <w:rFonts w:asciiTheme="minorHAnsi" w:hAnsiTheme="minorHAnsi"/>
          <w:lang w:val="pl-PL"/>
        </w:rPr>
      </w:pPr>
      <w:r w:rsidRPr="007263D2">
        <w:rPr>
          <w:rFonts w:asciiTheme="minorHAnsi" w:hAnsiTheme="minorHAnsi"/>
          <w:sz w:val="20"/>
          <w:lang w:val="pl-PL"/>
        </w:rPr>
        <w:lastRenderedPageBreak/>
        <w:t>Załącznik nr 2 – Miesięczne zestawienie świadczeń</w:t>
      </w:r>
    </w:p>
    <w:p w14:paraId="575E840D" w14:textId="77777777" w:rsidR="00C16CAD" w:rsidRPr="007263D2" w:rsidRDefault="00616878">
      <w:pPr>
        <w:spacing w:after="60"/>
        <w:jc w:val="both"/>
        <w:rPr>
          <w:rFonts w:asciiTheme="minorHAnsi" w:hAnsiTheme="minorHAnsi"/>
          <w:lang w:val="pl-PL"/>
        </w:rPr>
      </w:pPr>
      <w:r w:rsidRPr="007263D2">
        <w:rPr>
          <w:rFonts w:asciiTheme="minorHAnsi" w:hAnsiTheme="minorHAnsi"/>
          <w:sz w:val="20"/>
          <w:lang w:val="pl-PL"/>
        </w:rPr>
        <w:t>Miesiąc: …………………………    Przyjmujący zamówienie: ……………………………………………………………………</w:t>
      </w:r>
    </w:p>
    <w:tbl>
      <w:tblPr>
        <w:tblStyle w:val="Tabela-Siatka"/>
        <w:tblW w:w="10016" w:type="dxa"/>
        <w:jc w:val="center"/>
        <w:tblLayout w:type="fixed"/>
        <w:tblLook w:val="04A0" w:firstRow="1" w:lastRow="0" w:firstColumn="1" w:lastColumn="0" w:noHBand="0" w:noVBand="1"/>
      </w:tblPr>
      <w:tblGrid>
        <w:gridCol w:w="1153"/>
        <w:gridCol w:w="1220"/>
        <w:gridCol w:w="743"/>
        <w:gridCol w:w="743"/>
        <w:gridCol w:w="743"/>
        <w:gridCol w:w="676"/>
        <w:gridCol w:w="743"/>
        <w:gridCol w:w="743"/>
        <w:gridCol w:w="3252"/>
      </w:tblGrid>
      <w:tr w:rsidR="00C16CAD" w:rsidRPr="007263D2" w14:paraId="007B93F9" w14:textId="77777777" w:rsidTr="00111C5E">
        <w:trPr>
          <w:trHeight w:val="301"/>
          <w:tblHeader/>
          <w:jc w:val="center"/>
        </w:trPr>
        <w:tc>
          <w:tcPr>
            <w:tcW w:w="1072" w:type="dxa"/>
            <w:shd w:val="clear" w:color="auto" w:fill="E8EEF5"/>
            <w:tcMar>
              <w:top w:w="90" w:type="dxa"/>
              <w:left w:w="110" w:type="dxa"/>
              <w:bottom w:w="90" w:type="dxa"/>
              <w:right w:w="110" w:type="dxa"/>
            </w:tcMar>
            <w:vAlign w:val="center"/>
          </w:tcPr>
          <w:p w14:paraId="5FFCDBFC" w14:textId="77777777" w:rsidR="00C16CAD" w:rsidRPr="007263D2" w:rsidRDefault="00616878" w:rsidP="00111C5E">
            <w:pPr>
              <w:keepLines/>
              <w:jc w:val="center"/>
              <w:rPr>
                <w:rFonts w:asciiTheme="minorHAnsi" w:hAnsiTheme="minorHAnsi"/>
                <w:lang w:val="pl-PL"/>
              </w:rPr>
            </w:pPr>
            <w:r w:rsidRPr="007263D2">
              <w:rPr>
                <w:rFonts w:asciiTheme="minorHAnsi" w:hAnsiTheme="minorHAnsi"/>
                <w:b/>
                <w:sz w:val="16"/>
                <w:lang w:val="pl-PL"/>
              </w:rPr>
              <w:t>Data</w:t>
            </w:r>
          </w:p>
        </w:tc>
        <w:tc>
          <w:tcPr>
            <w:tcW w:w="1136" w:type="dxa"/>
            <w:shd w:val="clear" w:color="auto" w:fill="E8EEF5"/>
            <w:tcMar>
              <w:top w:w="90" w:type="dxa"/>
              <w:left w:w="110" w:type="dxa"/>
              <w:bottom w:w="90" w:type="dxa"/>
              <w:right w:w="110" w:type="dxa"/>
            </w:tcMar>
            <w:vAlign w:val="center"/>
          </w:tcPr>
          <w:p w14:paraId="029036A8" w14:textId="7F5D6495" w:rsidR="00C16CAD" w:rsidRPr="007263D2" w:rsidRDefault="00111C5E" w:rsidP="00111C5E">
            <w:pPr>
              <w:keepLines/>
              <w:jc w:val="center"/>
              <w:rPr>
                <w:rFonts w:asciiTheme="minorHAnsi" w:hAnsiTheme="minorHAnsi"/>
                <w:lang w:val="pl-PL"/>
              </w:rPr>
            </w:pPr>
            <w:r w:rsidRPr="007263D2">
              <w:rPr>
                <w:rFonts w:asciiTheme="minorHAnsi" w:hAnsiTheme="minorHAnsi"/>
                <w:b/>
                <w:sz w:val="16"/>
                <w:lang w:val="pl-PL"/>
              </w:rPr>
              <w:t>o</w:t>
            </w:r>
            <w:r w:rsidR="00616878" w:rsidRPr="007263D2">
              <w:rPr>
                <w:rFonts w:asciiTheme="minorHAnsi" w:hAnsiTheme="minorHAnsi"/>
                <w:b/>
                <w:sz w:val="16"/>
                <w:lang w:val="pl-PL"/>
              </w:rPr>
              <w:t>d–do</w:t>
            </w:r>
          </w:p>
        </w:tc>
        <w:tc>
          <w:tcPr>
            <w:tcW w:w="692" w:type="dxa"/>
            <w:shd w:val="clear" w:color="auto" w:fill="E8EEF5"/>
            <w:tcMar>
              <w:top w:w="90" w:type="dxa"/>
              <w:left w:w="110" w:type="dxa"/>
              <w:bottom w:w="90" w:type="dxa"/>
              <w:right w:w="110" w:type="dxa"/>
            </w:tcMar>
            <w:vAlign w:val="center"/>
          </w:tcPr>
          <w:p w14:paraId="718D71EB" w14:textId="77777777" w:rsidR="00C16CAD" w:rsidRPr="007263D2" w:rsidRDefault="00616878" w:rsidP="00111C5E">
            <w:pPr>
              <w:keepLines/>
              <w:jc w:val="center"/>
              <w:rPr>
                <w:rFonts w:asciiTheme="minorHAnsi" w:hAnsiTheme="minorHAnsi"/>
                <w:lang w:val="pl-PL"/>
              </w:rPr>
            </w:pPr>
            <w:r w:rsidRPr="007263D2">
              <w:rPr>
                <w:rFonts w:asciiTheme="minorHAnsi" w:hAnsiTheme="minorHAnsi"/>
                <w:b/>
                <w:sz w:val="16"/>
                <w:lang w:val="pl-PL"/>
              </w:rPr>
              <w:t>H</w:t>
            </w:r>
          </w:p>
        </w:tc>
        <w:tc>
          <w:tcPr>
            <w:tcW w:w="692" w:type="dxa"/>
            <w:shd w:val="clear" w:color="auto" w:fill="E8EEF5"/>
            <w:tcMar>
              <w:top w:w="90" w:type="dxa"/>
              <w:left w:w="110" w:type="dxa"/>
              <w:bottom w:w="90" w:type="dxa"/>
              <w:right w:w="110" w:type="dxa"/>
            </w:tcMar>
            <w:vAlign w:val="center"/>
          </w:tcPr>
          <w:p w14:paraId="5A5828A0" w14:textId="77777777" w:rsidR="00C16CAD" w:rsidRPr="007263D2" w:rsidRDefault="00616878" w:rsidP="00111C5E">
            <w:pPr>
              <w:keepLines/>
              <w:jc w:val="center"/>
              <w:rPr>
                <w:rFonts w:asciiTheme="minorHAnsi" w:hAnsiTheme="minorHAnsi"/>
                <w:lang w:val="pl-PL"/>
              </w:rPr>
            </w:pPr>
            <w:proofErr w:type="spellStart"/>
            <w:r w:rsidRPr="007263D2">
              <w:rPr>
                <w:rFonts w:asciiTheme="minorHAnsi" w:hAnsiTheme="minorHAnsi"/>
                <w:b/>
                <w:sz w:val="16"/>
                <w:lang w:val="pl-PL"/>
              </w:rPr>
              <w:t>H30</w:t>
            </w:r>
            <w:proofErr w:type="spellEnd"/>
          </w:p>
        </w:tc>
        <w:tc>
          <w:tcPr>
            <w:tcW w:w="692" w:type="dxa"/>
            <w:shd w:val="clear" w:color="auto" w:fill="E8EEF5"/>
            <w:tcMar>
              <w:top w:w="90" w:type="dxa"/>
              <w:left w:w="110" w:type="dxa"/>
              <w:bottom w:w="90" w:type="dxa"/>
              <w:right w:w="110" w:type="dxa"/>
            </w:tcMar>
            <w:vAlign w:val="center"/>
          </w:tcPr>
          <w:p w14:paraId="031B7465" w14:textId="77777777" w:rsidR="00C16CAD" w:rsidRPr="007263D2" w:rsidRDefault="00616878" w:rsidP="00111C5E">
            <w:pPr>
              <w:keepLines/>
              <w:jc w:val="center"/>
              <w:rPr>
                <w:rFonts w:asciiTheme="minorHAnsi" w:hAnsiTheme="minorHAnsi"/>
                <w:lang w:val="pl-PL"/>
              </w:rPr>
            </w:pPr>
            <w:r w:rsidRPr="007263D2">
              <w:rPr>
                <w:rFonts w:asciiTheme="minorHAnsi" w:hAnsiTheme="minorHAnsi"/>
                <w:b/>
                <w:sz w:val="16"/>
                <w:lang w:val="pl-PL"/>
              </w:rPr>
              <w:t>HK</w:t>
            </w:r>
          </w:p>
        </w:tc>
        <w:tc>
          <w:tcPr>
            <w:tcW w:w="629" w:type="dxa"/>
            <w:shd w:val="clear" w:color="auto" w:fill="E8EEF5"/>
            <w:tcMar>
              <w:top w:w="90" w:type="dxa"/>
              <w:left w:w="110" w:type="dxa"/>
              <w:bottom w:w="90" w:type="dxa"/>
              <w:right w:w="110" w:type="dxa"/>
            </w:tcMar>
            <w:vAlign w:val="center"/>
          </w:tcPr>
          <w:p w14:paraId="5728F52A" w14:textId="77777777" w:rsidR="00C16CAD" w:rsidRPr="007263D2" w:rsidRDefault="00616878" w:rsidP="00111C5E">
            <w:pPr>
              <w:keepLines/>
              <w:jc w:val="center"/>
              <w:rPr>
                <w:rFonts w:asciiTheme="minorHAnsi" w:hAnsiTheme="minorHAnsi"/>
                <w:lang w:val="pl-PL"/>
              </w:rPr>
            </w:pPr>
            <w:r w:rsidRPr="007263D2">
              <w:rPr>
                <w:rFonts w:asciiTheme="minorHAnsi" w:hAnsiTheme="minorHAnsi"/>
                <w:b/>
                <w:sz w:val="16"/>
                <w:lang w:val="pl-PL"/>
              </w:rPr>
              <w:t>Ś</w:t>
            </w:r>
          </w:p>
        </w:tc>
        <w:tc>
          <w:tcPr>
            <w:tcW w:w="692" w:type="dxa"/>
            <w:shd w:val="clear" w:color="auto" w:fill="E8EEF5"/>
            <w:tcMar>
              <w:top w:w="90" w:type="dxa"/>
              <w:left w:w="110" w:type="dxa"/>
              <w:bottom w:w="90" w:type="dxa"/>
              <w:right w:w="110" w:type="dxa"/>
            </w:tcMar>
            <w:vAlign w:val="center"/>
          </w:tcPr>
          <w:p w14:paraId="59523887" w14:textId="77777777" w:rsidR="00C16CAD" w:rsidRPr="007263D2" w:rsidRDefault="00616878" w:rsidP="00111C5E">
            <w:pPr>
              <w:keepLines/>
              <w:jc w:val="center"/>
              <w:rPr>
                <w:rFonts w:asciiTheme="minorHAnsi" w:hAnsiTheme="minorHAnsi"/>
                <w:lang w:val="pl-PL"/>
              </w:rPr>
            </w:pPr>
            <w:r w:rsidRPr="007263D2">
              <w:rPr>
                <w:rFonts w:asciiTheme="minorHAnsi" w:hAnsiTheme="minorHAnsi"/>
                <w:b/>
                <w:sz w:val="16"/>
                <w:lang w:val="pl-PL"/>
              </w:rPr>
              <w:t>HG</w:t>
            </w:r>
          </w:p>
        </w:tc>
        <w:tc>
          <w:tcPr>
            <w:tcW w:w="692" w:type="dxa"/>
            <w:shd w:val="clear" w:color="auto" w:fill="E8EEF5"/>
            <w:tcMar>
              <w:top w:w="90" w:type="dxa"/>
              <w:left w:w="110" w:type="dxa"/>
              <w:bottom w:w="90" w:type="dxa"/>
              <w:right w:w="110" w:type="dxa"/>
            </w:tcMar>
            <w:vAlign w:val="center"/>
          </w:tcPr>
          <w:p w14:paraId="424F7EF1" w14:textId="77777777" w:rsidR="00C16CAD" w:rsidRPr="007263D2" w:rsidRDefault="00616878" w:rsidP="00111C5E">
            <w:pPr>
              <w:keepLines/>
              <w:jc w:val="center"/>
              <w:rPr>
                <w:rFonts w:asciiTheme="minorHAnsi" w:hAnsiTheme="minorHAnsi"/>
                <w:lang w:val="pl-PL"/>
              </w:rPr>
            </w:pPr>
            <w:r w:rsidRPr="007263D2">
              <w:rPr>
                <w:rFonts w:asciiTheme="minorHAnsi" w:hAnsiTheme="minorHAnsi"/>
                <w:b/>
                <w:sz w:val="16"/>
                <w:lang w:val="pl-PL"/>
              </w:rPr>
              <w:t>HT</w:t>
            </w:r>
          </w:p>
        </w:tc>
        <w:tc>
          <w:tcPr>
            <w:tcW w:w="3027" w:type="dxa"/>
            <w:shd w:val="clear" w:color="auto" w:fill="E8EEF5"/>
            <w:tcMar>
              <w:top w:w="90" w:type="dxa"/>
              <w:left w:w="110" w:type="dxa"/>
              <w:bottom w:w="90" w:type="dxa"/>
              <w:right w:w="110" w:type="dxa"/>
            </w:tcMar>
            <w:vAlign w:val="center"/>
          </w:tcPr>
          <w:p w14:paraId="7EC5AC9A" w14:textId="77777777" w:rsidR="00C16CAD" w:rsidRPr="007263D2" w:rsidRDefault="00616878" w:rsidP="00111C5E">
            <w:pPr>
              <w:keepLines/>
              <w:jc w:val="center"/>
              <w:rPr>
                <w:rFonts w:asciiTheme="minorHAnsi" w:hAnsiTheme="minorHAnsi"/>
                <w:lang w:val="pl-PL"/>
              </w:rPr>
            </w:pPr>
            <w:r w:rsidRPr="007263D2">
              <w:rPr>
                <w:rFonts w:asciiTheme="minorHAnsi" w:hAnsiTheme="minorHAnsi"/>
                <w:b/>
                <w:sz w:val="16"/>
                <w:lang w:val="pl-PL"/>
              </w:rPr>
              <w:t>Uwagi / miejsce</w:t>
            </w:r>
          </w:p>
        </w:tc>
      </w:tr>
      <w:tr w:rsidR="00C16CAD" w:rsidRPr="007263D2" w14:paraId="0A3BEA15" w14:textId="77777777" w:rsidTr="00111C5E">
        <w:trPr>
          <w:trHeight w:val="470"/>
          <w:jc w:val="center"/>
        </w:trPr>
        <w:tc>
          <w:tcPr>
            <w:tcW w:w="1072" w:type="dxa"/>
            <w:tcMar>
              <w:top w:w="90" w:type="dxa"/>
              <w:left w:w="110" w:type="dxa"/>
              <w:bottom w:w="90" w:type="dxa"/>
              <w:right w:w="110" w:type="dxa"/>
            </w:tcMar>
            <w:vAlign w:val="center"/>
          </w:tcPr>
          <w:p w14:paraId="1FE86D08" w14:textId="77777777" w:rsidR="00C16CAD" w:rsidRPr="007263D2" w:rsidRDefault="00C16CAD" w:rsidP="00111C5E">
            <w:pPr>
              <w:keepLines/>
              <w:spacing w:after="200"/>
              <w:jc w:val="center"/>
              <w:rPr>
                <w:rFonts w:asciiTheme="minorHAnsi" w:hAnsiTheme="minorHAnsi"/>
                <w:lang w:val="pl-PL"/>
              </w:rPr>
            </w:pPr>
          </w:p>
        </w:tc>
        <w:tc>
          <w:tcPr>
            <w:tcW w:w="1136" w:type="dxa"/>
            <w:tcMar>
              <w:top w:w="90" w:type="dxa"/>
              <w:left w:w="110" w:type="dxa"/>
              <w:bottom w:w="90" w:type="dxa"/>
              <w:right w:w="110" w:type="dxa"/>
            </w:tcMar>
            <w:vAlign w:val="center"/>
          </w:tcPr>
          <w:p w14:paraId="32ABA0E1" w14:textId="77777777" w:rsidR="00C16CAD" w:rsidRPr="007263D2" w:rsidRDefault="00C16CAD" w:rsidP="00111C5E">
            <w:pPr>
              <w:keepLines/>
              <w:spacing w:after="200"/>
              <w:jc w:val="center"/>
              <w:rPr>
                <w:rFonts w:asciiTheme="minorHAnsi" w:hAnsiTheme="minorHAnsi"/>
                <w:lang w:val="pl-PL"/>
              </w:rPr>
            </w:pPr>
          </w:p>
        </w:tc>
        <w:tc>
          <w:tcPr>
            <w:tcW w:w="692" w:type="dxa"/>
            <w:tcMar>
              <w:top w:w="90" w:type="dxa"/>
              <w:left w:w="110" w:type="dxa"/>
              <w:bottom w:w="90" w:type="dxa"/>
              <w:right w:w="110" w:type="dxa"/>
            </w:tcMar>
            <w:vAlign w:val="center"/>
          </w:tcPr>
          <w:p w14:paraId="7D4795F6" w14:textId="77777777" w:rsidR="00C16CAD" w:rsidRPr="007263D2" w:rsidRDefault="00C16CAD" w:rsidP="00111C5E">
            <w:pPr>
              <w:keepLines/>
              <w:spacing w:after="200"/>
              <w:jc w:val="center"/>
              <w:rPr>
                <w:rFonts w:asciiTheme="minorHAnsi" w:hAnsiTheme="minorHAnsi"/>
                <w:lang w:val="pl-PL"/>
              </w:rPr>
            </w:pPr>
          </w:p>
        </w:tc>
        <w:tc>
          <w:tcPr>
            <w:tcW w:w="692" w:type="dxa"/>
            <w:tcMar>
              <w:top w:w="90" w:type="dxa"/>
              <w:left w:w="110" w:type="dxa"/>
              <w:bottom w:w="90" w:type="dxa"/>
              <w:right w:w="110" w:type="dxa"/>
            </w:tcMar>
            <w:vAlign w:val="center"/>
          </w:tcPr>
          <w:p w14:paraId="3E510C18" w14:textId="77777777" w:rsidR="00C16CAD" w:rsidRPr="007263D2" w:rsidRDefault="00C16CAD" w:rsidP="00111C5E">
            <w:pPr>
              <w:keepLines/>
              <w:spacing w:after="200"/>
              <w:jc w:val="center"/>
              <w:rPr>
                <w:rFonts w:asciiTheme="minorHAnsi" w:hAnsiTheme="minorHAnsi"/>
                <w:lang w:val="pl-PL"/>
              </w:rPr>
            </w:pPr>
          </w:p>
        </w:tc>
        <w:tc>
          <w:tcPr>
            <w:tcW w:w="692" w:type="dxa"/>
            <w:tcMar>
              <w:top w:w="90" w:type="dxa"/>
              <w:left w:w="110" w:type="dxa"/>
              <w:bottom w:w="90" w:type="dxa"/>
              <w:right w:w="110" w:type="dxa"/>
            </w:tcMar>
            <w:vAlign w:val="center"/>
          </w:tcPr>
          <w:p w14:paraId="4649D168" w14:textId="77777777" w:rsidR="00C16CAD" w:rsidRPr="007263D2" w:rsidRDefault="00C16CAD" w:rsidP="00111C5E">
            <w:pPr>
              <w:keepLines/>
              <w:spacing w:after="200"/>
              <w:jc w:val="center"/>
              <w:rPr>
                <w:rFonts w:asciiTheme="minorHAnsi" w:hAnsiTheme="minorHAnsi"/>
                <w:lang w:val="pl-PL"/>
              </w:rPr>
            </w:pPr>
          </w:p>
        </w:tc>
        <w:tc>
          <w:tcPr>
            <w:tcW w:w="629" w:type="dxa"/>
            <w:tcMar>
              <w:top w:w="90" w:type="dxa"/>
              <w:left w:w="110" w:type="dxa"/>
              <w:bottom w:w="90" w:type="dxa"/>
              <w:right w:w="110" w:type="dxa"/>
            </w:tcMar>
            <w:vAlign w:val="center"/>
          </w:tcPr>
          <w:p w14:paraId="496C05FF" w14:textId="77777777" w:rsidR="00C16CAD" w:rsidRPr="007263D2" w:rsidRDefault="00C16CAD" w:rsidP="00111C5E">
            <w:pPr>
              <w:keepLines/>
              <w:spacing w:after="200"/>
              <w:jc w:val="center"/>
              <w:rPr>
                <w:rFonts w:asciiTheme="minorHAnsi" w:hAnsiTheme="minorHAnsi"/>
                <w:lang w:val="pl-PL"/>
              </w:rPr>
            </w:pPr>
          </w:p>
        </w:tc>
        <w:tc>
          <w:tcPr>
            <w:tcW w:w="692" w:type="dxa"/>
            <w:tcMar>
              <w:top w:w="90" w:type="dxa"/>
              <w:left w:w="110" w:type="dxa"/>
              <w:bottom w:w="90" w:type="dxa"/>
              <w:right w:w="110" w:type="dxa"/>
            </w:tcMar>
            <w:vAlign w:val="center"/>
          </w:tcPr>
          <w:p w14:paraId="502EE419" w14:textId="77777777" w:rsidR="00C16CAD" w:rsidRPr="007263D2" w:rsidRDefault="00C16CAD" w:rsidP="00111C5E">
            <w:pPr>
              <w:keepLines/>
              <w:spacing w:after="200"/>
              <w:jc w:val="center"/>
              <w:rPr>
                <w:rFonts w:asciiTheme="minorHAnsi" w:hAnsiTheme="minorHAnsi"/>
                <w:lang w:val="pl-PL"/>
              </w:rPr>
            </w:pPr>
          </w:p>
        </w:tc>
        <w:tc>
          <w:tcPr>
            <w:tcW w:w="692" w:type="dxa"/>
            <w:tcMar>
              <w:top w:w="90" w:type="dxa"/>
              <w:left w:w="110" w:type="dxa"/>
              <w:bottom w:w="90" w:type="dxa"/>
              <w:right w:w="110" w:type="dxa"/>
            </w:tcMar>
            <w:vAlign w:val="center"/>
          </w:tcPr>
          <w:p w14:paraId="31F17278" w14:textId="77777777" w:rsidR="00C16CAD" w:rsidRPr="007263D2" w:rsidRDefault="00C16CAD" w:rsidP="00111C5E">
            <w:pPr>
              <w:keepLines/>
              <w:spacing w:after="200"/>
              <w:jc w:val="center"/>
              <w:rPr>
                <w:rFonts w:asciiTheme="minorHAnsi" w:hAnsiTheme="minorHAnsi"/>
                <w:lang w:val="pl-PL"/>
              </w:rPr>
            </w:pPr>
          </w:p>
        </w:tc>
        <w:tc>
          <w:tcPr>
            <w:tcW w:w="3027" w:type="dxa"/>
            <w:tcMar>
              <w:top w:w="90" w:type="dxa"/>
              <w:left w:w="110" w:type="dxa"/>
              <w:bottom w:w="90" w:type="dxa"/>
              <w:right w:w="110" w:type="dxa"/>
            </w:tcMar>
            <w:vAlign w:val="center"/>
          </w:tcPr>
          <w:p w14:paraId="16C121D7" w14:textId="77777777" w:rsidR="00C16CAD" w:rsidRPr="007263D2" w:rsidRDefault="00C16CAD" w:rsidP="00111C5E">
            <w:pPr>
              <w:keepLines/>
              <w:spacing w:after="200"/>
              <w:jc w:val="center"/>
              <w:rPr>
                <w:rFonts w:asciiTheme="minorHAnsi" w:hAnsiTheme="minorHAnsi"/>
                <w:lang w:val="pl-PL"/>
              </w:rPr>
            </w:pPr>
          </w:p>
        </w:tc>
      </w:tr>
      <w:tr w:rsidR="00C16CAD" w:rsidRPr="007263D2" w14:paraId="1593100C" w14:textId="77777777" w:rsidTr="00111C5E">
        <w:trPr>
          <w:trHeight w:val="458"/>
          <w:jc w:val="center"/>
        </w:trPr>
        <w:tc>
          <w:tcPr>
            <w:tcW w:w="1072" w:type="dxa"/>
            <w:tcMar>
              <w:top w:w="90" w:type="dxa"/>
              <w:left w:w="110" w:type="dxa"/>
              <w:bottom w:w="90" w:type="dxa"/>
              <w:right w:w="110" w:type="dxa"/>
            </w:tcMar>
            <w:vAlign w:val="center"/>
          </w:tcPr>
          <w:p w14:paraId="378FEB37" w14:textId="77777777" w:rsidR="00C16CAD" w:rsidRPr="007263D2" w:rsidRDefault="00C16CAD" w:rsidP="00111C5E">
            <w:pPr>
              <w:keepLines/>
              <w:spacing w:after="200"/>
              <w:jc w:val="center"/>
              <w:rPr>
                <w:rFonts w:asciiTheme="minorHAnsi" w:hAnsiTheme="minorHAnsi"/>
                <w:lang w:val="pl-PL"/>
              </w:rPr>
            </w:pPr>
          </w:p>
        </w:tc>
        <w:tc>
          <w:tcPr>
            <w:tcW w:w="1136" w:type="dxa"/>
            <w:tcMar>
              <w:top w:w="90" w:type="dxa"/>
              <w:left w:w="110" w:type="dxa"/>
              <w:bottom w:w="90" w:type="dxa"/>
              <w:right w:w="110" w:type="dxa"/>
            </w:tcMar>
            <w:vAlign w:val="center"/>
          </w:tcPr>
          <w:p w14:paraId="273F70AD" w14:textId="77777777" w:rsidR="00C16CAD" w:rsidRPr="007263D2" w:rsidRDefault="00C16CAD" w:rsidP="00111C5E">
            <w:pPr>
              <w:keepLines/>
              <w:spacing w:after="200"/>
              <w:jc w:val="center"/>
              <w:rPr>
                <w:rFonts w:asciiTheme="minorHAnsi" w:hAnsiTheme="minorHAnsi"/>
                <w:lang w:val="pl-PL"/>
              </w:rPr>
            </w:pPr>
          </w:p>
        </w:tc>
        <w:tc>
          <w:tcPr>
            <w:tcW w:w="692" w:type="dxa"/>
            <w:tcMar>
              <w:top w:w="90" w:type="dxa"/>
              <w:left w:w="110" w:type="dxa"/>
              <w:bottom w:w="90" w:type="dxa"/>
              <w:right w:w="110" w:type="dxa"/>
            </w:tcMar>
            <w:vAlign w:val="center"/>
          </w:tcPr>
          <w:p w14:paraId="47D27291" w14:textId="77777777" w:rsidR="00C16CAD" w:rsidRPr="007263D2" w:rsidRDefault="00C16CAD" w:rsidP="00111C5E">
            <w:pPr>
              <w:keepLines/>
              <w:spacing w:after="200"/>
              <w:jc w:val="center"/>
              <w:rPr>
                <w:rFonts w:asciiTheme="minorHAnsi" w:hAnsiTheme="minorHAnsi"/>
                <w:lang w:val="pl-PL"/>
              </w:rPr>
            </w:pPr>
          </w:p>
        </w:tc>
        <w:tc>
          <w:tcPr>
            <w:tcW w:w="692" w:type="dxa"/>
            <w:tcMar>
              <w:top w:w="90" w:type="dxa"/>
              <w:left w:w="110" w:type="dxa"/>
              <w:bottom w:w="90" w:type="dxa"/>
              <w:right w:w="110" w:type="dxa"/>
            </w:tcMar>
            <w:vAlign w:val="center"/>
          </w:tcPr>
          <w:p w14:paraId="6F81F6B8" w14:textId="77777777" w:rsidR="00C16CAD" w:rsidRPr="007263D2" w:rsidRDefault="00C16CAD" w:rsidP="00111C5E">
            <w:pPr>
              <w:keepLines/>
              <w:spacing w:after="200"/>
              <w:jc w:val="center"/>
              <w:rPr>
                <w:rFonts w:asciiTheme="minorHAnsi" w:hAnsiTheme="minorHAnsi"/>
                <w:lang w:val="pl-PL"/>
              </w:rPr>
            </w:pPr>
          </w:p>
        </w:tc>
        <w:tc>
          <w:tcPr>
            <w:tcW w:w="692" w:type="dxa"/>
            <w:tcMar>
              <w:top w:w="90" w:type="dxa"/>
              <w:left w:w="110" w:type="dxa"/>
              <w:bottom w:w="90" w:type="dxa"/>
              <w:right w:w="110" w:type="dxa"/>
            </w:tcMar>
            <w:vAlign w:val="center"/>
          </w:tcPr>
          <w:p w14:paraId="67E2ED13" w14:textId="77777777" w:rsidR="00C16CAD" w:rsidRPr="007263D2" w:rsidRDefault="00C16CAD" w:rsidP="00111C5E">
            <w:pPr>
              <w:keepLines/>
              <w:spacing w:after="200"/>
              <w:jc w:val="center"/>
              <w:rPr>
                <w:rFonts w:asciiTheme="minorHAnsi" w:hAnsiTheme="minorHAnsi"/>
                <w:lang w:val="pl-PL"/>
              </w:rPr>
            </w:pPr>
          </w:p>
        </w:tc>
        <w:tc>
          <w:tcPr>
            <w:tcW w:w="629" w:type="dxa"/>
            <w:tcMar>
              <w:top w:w="90" w:type="dxa"/>
              <w:left w:w="110" w:type="dxa"/>
              <w:bottom w:w="90" w:type="dxa"/>
              <w:right w:w="110" w:type="dxa"/>
            </w:tcMar>
            <w:vAlign w:val="center"/>
          </w:tcPr>
          <w:p w14:paraId="325F7ED5" w14:textId="77777777" w:rsidR="00C16CAD" w:rsidRPr="007263D2" w:rsidRDefault="00C16CAD" w:rsidP="00111C5E">
            <w:pPr>
              <w:keepLines/>
              <w:spacing w:after="200"/>
              <w:jc w:val="center"/>
              <w:rPr>
                <w:rFonts w:asciiTheme="minorHAnsi" w:hAnsiTheme="minorHAnsi"/>
                <w:lang w:val="pl-PL"/>
              </w:rPr>
            </w:pPr>
          </w:p>
        </w:tc>
        <w:tc>
          <w:tcPr>
            <w:tcW w:w="692" w:type="dxa"/>
            <w:tcMar>
              <w:top w:w="90" w:type="dxa"/>
              <w:left w:w="110" w:type="dxa"/>
              <w:bottom w:w="90" w:type="dxa"/>
              <w:right w:w="110" w:type="dxa"/>
            </w:tcMar>
            <w:vAlign w:val="center"/>
          </w:tcPr>
          <w:p w14:paraId="149189DF" w14:textId="77777777" w:rsidR="00C16CAD" w:rsidRPr="007263D2" w:rsidRDefault="00C16CAD" w:rsidP="00111C5E">
            <w:pPr>
              <w:keepLines/>
              <w:spacing w:after="200"/>
              <w:jc w:val="center"/>
              <w:rPr>
                <w:rFonts w:asciiTheme="minorHAnsi" w:hAnsiTheme="minorHAnsi"/>
                <w:lang w:val="pl-PL"/>
              </w:rPr>
            </w:pPr>
          </w:p>
        </w:tc>
        <w:tc>
          <w:tcPr>
            <w:tcW w:w="692" w:type="dxa"/>
            <w:tcMar>
              <w:top w:w="90" w:type="dxa"/>
              <w:left w:w="110" w:type="dxa"/>
              <w:bottom w:w="90" w:type="dxa"/>
              <w:right w:w="110" w:type="dxa"/>
            </w:tcMar>
            <w:vAlign w:val="center"/>
          </w:tcPr>
          <w:p w14:paraId="2E62F758" w14:textId="77777777" w:rsidR="00C16CAD" w:rsidRPr="007263D2" w:rsidRDefault="00C16CAD" w:rsidP="00111C5E">
            <w:pPr>
              <w:keepLines/>
              <w:spacing w:after="200"/>
              <w:jc w:val="center"/>
              <w:rPr>
                <w:rFonts w:asciiTheme="minorHAnsi" w:hAnsiTheme="minorHAnsi"/>
                <w:lang w:val="pl-PL"/>
              </w:rPr>
            </w:pPr>
          </w:p>
        </w:tc>
        <w:tc>
          <w:tcPr>
            <w:tcW w:w="3027" w:type="dxa"/>
            <w:tcMar>
              <w:top w:w="90" w:type="dxa"/>
              <w:left w:w="110" w:type="dxa"/>
              <w:bottom w:w="90" w:type="dxa"/>
              <w:right w:w="110" w:type="dxa"/>
            </w:tcMar>
            <w:vAlign w:val="center"/>
          </w:tcPr>
          <w:p w14:paraId="25B7C1D0" w14:textId="77777777" w:rsidR="00C16CAD" w:rsidRPr="007263D2" w:rsidRDefault="00C16CAD" w:rsidP="00111C5E">
            <w:pPr>
              <w:keepLines/>
              <w:spacing w:after="200"/>
              <w:jc w:val="center"/>
              <w:rPr>
                <w:rFonts w:asciiTheme="minorHAnsi" w:hAnsiTheme="minorHAnsi"/>
                <w:lang w:val="pl-PL"/>
              </w:rPr>
            </w:pPr>
          </w:p>
        </w:tc>
      </w:tr>
      <w:tr w:rsidR="00C16CAD" w:rsidRPr="007263D2" w14:paraId="70043EC8" w14:textId="77777777" w:rsidTr="00111C5E">
        <w:trPr>
          <w:trHeight w:val="470"/>
          <w:jc w:val="center"/>
        </w:trPr>
        <w:tc>
          <w:tcPr>
            <w:tcW w:w="1072" w:type="dxa"/>
            <w:tcMar>
              <w:top w:w="90" w:type="dxa"/>
              <w:left w:w="110" w:type="dxa"/>
              <w:bottom w:w="90" w:type="dxa"/>
              <w:right w:w="110" w:type="dxa"/>
            </w:tcMar>
            <w:vAlign w:val="center"/>
          </w:tcPr>
          <w:p w14:paraId="45DB5AC6" w14:textId="77777777" w:rsidR="00C16CAD" w:rsidRPr="007263D2" w:rsidRDefault="00C16CAD" w:rsidP="00111C5E">
            <w:pPr>
              <w:keepLines/>
              <w:spacing w:after="200"/>
              <w:jc w:val="center"/>
              <w:rPr>
                <w:rFonts w:asciiTheme="minorHAnsi" w:hAnsiTheme="minorHAnsi"/>
                <w:lang w:val="pl-PL"/>
              </w:rPr>
            </w:pPr>
          </w:p>
        </w:tc>
        <w:tc>
          <w:tcPr>
            <w:tcW w:w="1136" w:type="dxa"/>
            <w:tcMar>
              <w:top w:w="90" w:type="dxa"/>
              <w:left w:w="110" w:type="dxa"/>
              <w:bottom w:w="90" w:type="dxa"/>
              <w:right w:w="110" w:type="dxa"/>
            </w:tcMar>
            <w:vAlign w:val="center"/>
          </w:tcPr>
          <w:p w14:paraId="0B364389" w14:textId="77777777" w:rsidR="00C16CAD" w:rsidRPr="007263D2" w:rsidRDefault="00C16CAD" w:rsidP="00111C5E">
            <w:pPr>
              <w:keepLines/>
              <w:spacing w:after="200"/>
              <w:jc w:val="center"/>
              <w:rPr>
                <w:rFonts w:asciiTheme="minorHAnsi" w:hAnsiTheme="minorHAnsi"/>
                <w:lang w:val="pl-PL"/>
              </w:rPr>
            </w:pPr>
          </w:p>
        </w:tc>
        <w:tc>
          <w:tcPr>
            <w:tcW w:w="692" w:type="dxa"/>
            <w:tcMar>
              <w:top w:w="90" w:type="dxa"/>
              <w:left w:w="110" w:type="dxa"/>
              <w:bottom w:w="90" w:type="dxa"/>
              <w:right w:w="110" w:type="dxa"/>
            </w:tcMar>
            <w:vAlign w:val="center"/>
          </w:tcPr>
          <w:p w14:paraId="3BC99DEF" w14:textId="77777777" w:rsidR="00C16CAD" w:rsidRPr="007263D2" w:rsidRDefault="00C16CAD" w:rsidP="00111C5E">
            <w:pPr>
              <w:keepLines/>
              <w:spacing w:after="200"/>
              <w:jc w:val="center"/>
              <w:rPr>
                <w:rFonts w:asciiTheme="minorHAnsi" w:hAnsiTheme="minorHAnsi"/>
                <w:lang w:val="pl-PL"/>
              </w:rPr>
            </w:pPr>
          </w:p>
        </w:tc>
        <w:tc>
          <w:tcPr>
            <w:tcW w:w="692" w:type="dxa"/>
            <w:tcMar>
              <w:top w:w="90" w:type="dxa"/>
              <w:left w:w="110" w:type="dxa"/>
              <w:bottom w:w="90" w:type="dxa"/>
              <w:right w:w="110" w:type="dxa"/>
            </w:tcMar>
            <w:vAlign w:val="center"/>
          </w:tcPr>
          <w:p w14:paraId="40BCB862" w14:textId="77777777" w:rsidR="00C16CAD" w:rsidRPr="007263D2" w:rsidRDefault="00C16CAD" w:rsidP="00111C5E">
            <w:pPr>
              <w:keepLines/>
              <w:spacing w:after="200"/>
              <w:jc w:val="center"/>
              <w:rPr>
                <w:rFonts w:asciiTheme="minorHAnsi" w:hAnsiTheme="minorHAnsi"/>
                <w:lang w:val="pl-PL"/>
              </w:rPr>
            </w:pPr>
          </w:p>
        </w:tc>
        <w:tc>
          <w:tcPr>
            <w:tcW w:w="692" w:type="dxa"/>
            <w:tcMar>
              <w:top w:w="90" w:type="dxa"/>
              <w:left w:w="110" w:type="dxa"/>
              <w:bottom w:w="90" w:type="dxa"/>
              <w:right w:w="110" w:type="dxa"/>
            </w:tcMar>
            <w:vAlign w:val="center"/>
          </w:tcPr>
          <w:p w14:paraId="22FA6A49" w14:textId="77777777" w:rsidR="00C16CAD" w:rsidRPr="007263D2" w:rsidRDefault="00C16CAD" w:rsidP="00111C5E">
            <w:pPr>
              <w:keepLines/>
              <w:spacing w:after="200"/>
              <w:jc w:val="center"/>
              <w:rPr>
                <w:rFonts w:asciiTheme="minorHAnsi" w:hAnsiTheme="minorHAnsi"/>
                <w:lang w:val="pl-PL"/>
              </w:rPr>
            </w:pPr>
          </w:p>
        </w:tc>
        <w:tc>
          <w:tcPr>
            <w:tcW w:w="629" w:type="dxa"/>
            <w:tcMar>
              <w:top w:w="90" w:type="dxa"/>
              <w:left w:w="110" w:type="dxa"/>
              <w:bottom w:w="90" w:type="dxa"/>
              <w:right w:w="110" w:type="dxa"/>
            </w:tcMar>
            <w:vAlign w:val="center"/>
          </w:tcPr>
          <w:p w14:paraId="631F4AB1" w14:textId="77777777" w:rsidR="00C16CAD" w:rsidRPr="007263D2" w:rsidRDefault="00C16CAD" w:rsidP="00111C5E">
            <w:pPr>
              <w:keepLines/>
              <w:spacing w:after="200"/>
              <w:jc w:val="center"/>
              <w:rPr>
                <w:rFonts w:asciiTheme="minorHAnsi" w:hAnsiTheme="minorHAnsi"/>
                <w:lang w:val="pl-PL"/>
              </w:rPr>
            </w:pPr>
          </w:p>
        </w:tc>
        <w:tc>
          <w:tcPr>
            <w:tcW w:w="692" w:type="dxa"/>
            <w:tcMar>
              <w:top w:w="90" w:type="dxa"/>
              <w:left w:w="110" w:type="dxa"/>
              <w:bottom w:w="90" w:type="dxa"/>
              <w:right w:w="110" w:type="dxa"/>
            </w:tcMar>
            <w:vAlign w:val="center"/>
          </w:tcPr>
          <w:p w14:paraId="428162CF" w14:textId="77777777" w:rsidR="00C16CAD" w:rsidRPr="007263D2" w:rsidRDefault="00C16CAD" w:rsidP="00111C5E">
            <w:pPr>
              <w:keepLines/>
              <w:spacing w:after="200"/>
              <w:jc w:val="center"/>
              <w:rPr>
                <w:rFonts w:asciiTheme="minorHAnsi" w:hAnsiTheme="minorHAnsi"/>
                <w:lang w:val="pl-PL"/>
              </w:rPr>
            </w:pPr>
          </w:p>
        </w:tc>
        <w:tc>
          <w:tcPr>
            <w:tcW w:w="692" w:type="dxa"/>
            <w:tcMar>
              <w:top w:w="90" w:type="dxa"/>
              <w:left w:w="110" w:type="dxa"/>
              <w:bottom w:w="90" w:type="dxa"/>
              <w:right w:w="110" w:type="dxa"/>
            </w:tcMar>
            <w:vAlign w:val="center"/>
          </w:tcPr>
          <w:p w14:paraId="78B8785C" w14:textId="77777777" w:rsidR="00C16CAD" w:rsidRPr="007263D2" w:rsidRDefault="00C16CAD" w:rsidP="00111C5E">
            <w:pPr>
              <w:keepLines/>
              <w:spacing w:after="200"/>
              <w:jc w:val="center"/>
              <w:rPr>
                <w:rFonts w:asciiTheme="minorHAnsi" w:hAnsiTheme="minorHAnsi"/>
                <w:lang w:val="pl-PL"/>
              </w:rPr>
            </w:pPr>
          </w:p>
        </w:tc>
        <w:tc>
          <w:tcPr>
            <w:tcW w:w="3027" w:type="dxa"/>
            <w:tcMar>
              <w:top w:w="90" w:type="dxa"/>
              <w:left w:w="110" w:type="dxa"/>
              <w:bottom w:w="90" w:type="dxa"/>
              <w:right w:w="110" w:type="dxa"/>
            </w:tcMar>
            <w:vAlign w:val="center"/>
          </w:tcPr>
          <w:p w14:paraId="57EE6778" w14:textId="77777777" w:rsidR="00C16CAD" w:rsidRPr="007263D2" w:rsidRDefault="00C16CAD" w:rsidP="00111C5E">
            <w:pPr>
              <w:keepLines/>
              <w:spacing w:after="200"/>
              <w:jc w:val="center"/>
              <w:rPr>
                <w:rFonts w:asciiTheme="minorHAnsi" w:hAnsiTheme="minorHAnsi"/>
                <w:lang w:val="pl-PL"/>
              </w:rPr>
            </w:pPr>
          </w:p>
        </w:tc>
      </w:tr>
      <w:tr w:rsidR="00C16CAD" w:rsidRPr="007263D2" w14:paraId="52EF732D" w14:textId="77777777" w:rsidTr="00111C5E">
        <w:trPr>
          <w:trHeight w:val="470"/>
          <w:jc w:val="center"/>
        </w:trPr>
        <w:tc>
          <w:tcPr>
            <w:tcW w:w="1072" w:type="dxa"/>
            <w:tcMar>
              <w:top w:w="90" w:type="dxa"/>
              <w:left w:w="110" w:type="dxa"/>
              <w:bottom w:w="90" w:type="dxa"/>
              <w:right w:w="110" w:type="dxa"/>
            </w:tcMar>
            <w:vAlign w:val="center"/>
          </w:tcPr>
          <w:p w14:paraId="6DE976D7" w14:textId="77777777" w:rsidR="00C16CAD" w:rsidRPr="007263D2" w:rsidRDefault="00C16CAD" w:rsidP="00111C5E">
            <w:pPr>
              <w:keepLines/>
              <w:spacing w:after="200"/>
              <w:jc w:val="center"/>
              <w:rPr>
                <w:rFonts w:asciiTheme="minorHAnsi" w:hAnsiTheme="minorHAnsi"/>
                <w:lang w:val="pl-PL"/>
              </w:rPr>
            </w:pPr>
          </w:p>
        </w:tc>
        <w:tc>
          <w:tcPr>
            <w:tcW w:w="1136" w:type="dxa"/>
            <w:tcMar>
              <w:top w:w="90" w:type="dxa"/>
              <w:left w:w="110" w:type="dxa"/>
              <w:bottom w:w="90" w:type="dxa"/>
              <w:right w:w="110" w:type="dxa"/>
            </w:tcMar>
            <w:vAlign w:val="center"/>
          </w:tcPr>
          <w:p w14:paraId="3080FD6F" w14:textId="77777777" w:rsidR="00C16CAD" w:rsidRPr="007263D2" w:rsidRDefault="00C16CAD" w:rsidP="00111C5E">
            <w:pPr>
              <w:keepLines/>
              <w:spacing w:after="200"/>
              <w:jc w:val="center"/>
              <w:rPr>
                <w:rFonts w:asciiTheme="minorHAnsi" w:hAnsiTheme="minorHAnsi"/>
                <w:lang w:val="pl-PL"/>
              </w:rPr>
            </w:pPr>
          </w:p>
        </w:tc>
        <w:tc>
          <w:tcPr>
            <w:tcW w:w="692" w:type="dxa"/>
            <w:tcMar>
              <w:top w:w="90" w:type="dxa"/>
              <w:left w:w="110" w:type="dxa"/>
              <w:bottom w:w="90" w:type="dxa"/>
              <w:right w:w="110" w:type="dxa"/>
            </w:tcMar>
            <w:vAlign w:val="center"/>
          </w:tcPr>
          <w:p w14:paraId="5F875161" w14:textId="77777777" w:rsidR="00C16CAD" w:rsidRPr="007263D2" w:rsidRDefault="00C16CAD" w:rsidP="00111C5E">
            <w:pPr>
              <w:keepLines/>
              <w:spacing w:after="200"/>
              <w:jc w:val="center"/>
              <w:rPr>
                <w:rFonts w:asciiTheme="minorHAnsi" w:hAnsiTheme="minorHAnsi"/>
                <w:lang w:val="pl-PL"/>
              </w:rPr>
            </w:pPr>
          </w:p>
        </w:tc>
        <w:tc>
          <w:tcPr>
            <w:tcW w:w="692" w:type="dxa"/>
            <w:tcMar>
              <w:top w:w="90" w:type="dxa"/>
              <w:left w:w="110" w:type="dxa"/>
              <w:bottom w:w="90" w:type="dxa"/>
              <w:right w:w="110" w:type="dxa"/>
            </w:tcMar>
            <w:vAlign w:val="center"/>
          </w:tcPr>
          <w:p w14:paraId="6549F012" w14:textId="77777777" w:rsidR="00C16CAD" w:rsidRPr="007263D2" w:rsidRDefault="00C16CAD" w:rsidP="00111C5E">
            <w:pPr>
              <w:keepLines/>
              <w:spacing w:after="200"/>
              <w:jc w:val="center"/>
              <w:rPr>
                <w:rFonts w:asciiTheme="minorHAnsi" w:hAnsiTheme="minorHAnsi"/>
                <w:lang w:val="pl-PL"/>
              </w:rPr>
            </w:pPr>
          </w:p>
        </w:tc>
        <w:tc>
          <w:tcPr>
            <w:tcW w:w="692" w:type="dxa"/>
            <w:tcMar>
              <w:top w:w="90" w:type="dxa"/>
              <w:left w:w="110" w:type="dxa"/>
              <w:bottom w:w="90" w:type="dxa"/>
              <w:right w:w="110" w:type="dxa"/>
            </w:tcMar>
            <w:vAlign w:val="center"/>
          </w:tcPr>
          <w:p w14:paraId="608BC9B7" w14:textId="77777777" w:rsidR="00C16CAD" w:rsidRPr="007263D2" w:rsidRDefault="00C16CAD" w:rsidP="00111C5E">
            <w:pPr>
              <w:keepLines/>
              <w:spacing w:after="200"/>
              <w:jc w:val="center"/>
              <w:rPr>
                <w:rFonts w:asciiTheme="minorHAnsi" w:hAnsiTheme="minorHAnsi"/>
                <w:lang w:val="pl-PL"/>
              </w:rPr>
            </w:pPr>
          </w:p>
        </w:tc>
        <w:tc>
          <w:tcPr>
            <w:tcW w:w="629" w:type="dxa"/>
            <w:tcMar>
              <w:top w:w="90" w:type="dxa"/>
              <w:left w:w="110" w:type="dxa"/>
              <w:bottom w:w="90" w:type="dxa"/>
              <w:right w:w="110" w:type="dxa"/>
            </w:tcMar>
            <w:vAlign w:val="center"/>
          </w:tcPr>
          <w:p w14:paraId="6BF3B292" w14:textId="77777777" w:rsidR="00C16CAD" w:rsidRPr="007263D2" w:rsidRDefault="00C16CAD" w:rsidP="00111C5E">
            <w:pPr>
              <w:keepLines/>
              <w:spacing w:after="200"/>
              <w:jc w:val="center"/>
              <w:rPr>
                <w:rFonts w:asciiTheme="minorHAnsi" w:hAnsiTheme="minorHAnsi"/>
                <w:lang w:val="pl-PL"/>
              </w:rPr>
            </w:pPr>
          </w:p>
        </w:tc>
        <w:tc>
          <w:tcPr>
            <w:tcW w:w="692" w:type="dxa"/>
            <w:tcMar>
              <w:top w:w="90" w:type="dxa"/>
              <w:left w:w="110" w:type="dxa"/>
              <w:bottom w:w="90" w:type="dxa"/>
              <w:right w:w="110" w:type="dxa"/>
            </w:tcMar>
            <w:vAlign w:val="center"/>
          </w:tcPr>
          <w:p w14:paraId="7F1675A9" w14:textId="77777777" w:rsidR="00C16CAD" w:rsidRPr="007263D2" w:rsidRDefault="00C16CAD" w:rsidP="00111C5E">
            <w:pPr>
              <w:keepLines/>
              <w:spacing w:after="200"/>
              <w:jc w:val="center"/>
              <w:rPr>
                <w:rFonts w:asciiTheme="minorHAnsi" w:hAnsiTheme="minorHAnsi"/>
                <w:lang w:val="pl-PL"/>
              </w:rPr>
            </w:pPr>
          </w:p>
        </w:tc>
        <w:tc>
          <w:tcPr>
            <w:tcW w:w="692" w:type="dxa"/>
            <w:tcMar>
              <w:top w:w="90" w:type="dxa"/>
              <w:left w:w="110" w:type="dxa"/>
              <w:bottom w:w="90" w:type="dxa"/>
              <w:right w:w="110" w:type="dxa"/>
            </w:tcMar>
            <w:vAlign w:val="center"/>
          </w:tcPr>
          <w:p w14:paraId="1BACC085" w14:textId="77777777" w:rsidR="00C16CAD" w:rsidRPr="007263D2" w:rsidRDefault="00C16CAD" w:rsidP="00111C5E">
            <w:pPr>
              <w:keepLines/>
              <w:spacing w:after="200"/>
              <w:jc w:val="center"/>
              <w:rPr>
                <w:rFonts w:asciiTheme="minorHAnsi" w:hAnsiTheme="minorHAnsi"/>
                <w:lang w:val="pl-PL"/>
              </w:rPr>
            </w:pPr>
          </w:p>
        </w:tc>
        <w:tc>
          <w:tcPr>
            <w:tcW w:w="3027" w:type="dxa"/>
            <w:tcMar>
              <w:top w:w="90" w:type="dxa"/>
              <w:left w:w="110" w:type="dxa"/>
              <w:bottom w:w="90" w:type="dxa"/>
              <w:right w:w="110" w:type="dxa"/>
            </w:tcMar>
            <w:vAlign w:val="center"/>
          </w:tcPr>
          <w:p w14:paraId="4D6265FD" w14:textId="77777777" w:rsidR="00C16CAD" w:rsidRPr="007263D2" w:rsidRDefault="00C16CAD" w:rsidP="00111C5E">
            <w:pPr>
              <w:keepLines/>
              <w:spacing w:after="200"/>
              <w:jc w:val="center"/>
              <w:rPr>
                <w:rFonts w:asciiTheme="minorHAnsi" w:hAnsiTheme="minorHAnsi"/>
                <w:lang w:val="pl-PL"/>
              </w:rPr>
            </w:pPr>
          </w:p>
        </w:tc>
      </w:tr>
      <w:tr w:rsidR="00C16CAD" w:rsidRPr="007263D2" w14:paraId="4FF4679E" w14:textId="77777777" w:rsidTr="00111C5E">
        <w:trPr>
          <w:trHeight w:val="458"/>
          <w:jc w:val="center"/>
        </w:trPr>
        <w:tc>
          <w:tcPr>
            <w:tcW w:w="1072" w:type="dxa"/>
            <w:tcMar>
              <w:top w:w="90" w:type="dxa"/>
              <w:left w:w="110" w:type="dxa"/>
              <w:bottom w:w="90" w:type="dxa"/>
              <w:right w:w="110" w:type="dxa"/>
            </w:tcMar>
            <w:vAlign w:val="center"/>
          </w:tcPr>
          <w:p w14:paraId="47225E23" w14:textId="77777777" w:rsidR="00C16CAD" w:rsidRPr="007263D2" w:rsidRDefault="00C16CAD" w:rsidP="00111C5E">
            <w:pPr>
              <w:keepLines/>
              <w:spacing w:after="200"/>
              <w:jc w:val="center"/>
              <w:rPr>
                <w:rFonts w:asciiTheme="minorHAnsi" w:hAnsiTheme="minorHAnsi"/>
                <w:lang w:val="pl-PL"/>
              </w:rPr>
            </w:pPr>
          </w:p>
        </w:tc>
        <w:tc>
          <w:tcPr>
            <w:tcW w:w="1136" w:type="dxa"/>
            <w:tcMar>
              <w:top w:w="90" w:type="dxa"/>
              <w:left w:w="110" w:type="dxa"/>
              <w:bottom w:w="90" w:type="dxa"/>
              <w:right w:w="110" w:type="dxa"/>
            </w:tcMar>
            <w:vAlign w:val="center"/>
          </w:tcPr>
          <w:p w14:paraId="0C8247EC" w14:textId="77777777" w:rsidR="00C16CAD" w:rsidRPr="007263D2" w:rsidRDefault="00C16CAD" w:rsidP="00111C5E">
            <w:pPr>
              <w:keepLines/>
              <w:spacing w:after="200"/>
              <w:jc w:val="center"/>
              <w:rPr>
                <w:rFonts w:asciiTheme="minorHAnsi" w:hAnsiTheme="minorHAnsi"/>
                <w:lang w:val="pl-PL"/>
              </w:rPr>
            </w:pPr>
          </w:p>
        </w:tc>
        <w:tc>
          <w:tcPr>
            <w:tcW w:w="692" w:type="dxa"/>
            <w:tcMar>
              <w:top w:w="90" w:type="dxa"/>
              <w:left w:w="110" w:type="dxa"/>
              <w:bottom w:w="90" w:type="dxa"/>
              <w:right w:w="110" w:type="dxa"/>
            </w:tcMar>
            <w:vAlign w:val="center"/>
          </w:tcPr>
          <w:p w14:paraId="7D0DEF17" w14:textId="77777777" w:rsidR="00C16CAD" w:rsidRPr="007263D2" w:rsidRDefault="00C16CAD" w:rsidP="00111C5E">
            <w:pPr>
              <w:keepLines/>
              <w:spacing w:after="200"/>
              <w:jc w:val="center"/>
              <w:rPr>
                <w:rFonts w:asciiTheme="minorHAnsi" w:hAnsiTheme="minorHAnsi"/>
                <w:lang w:val="pl-PL"/>
              </w:rPr>
            </w:pPr>
          </w:p>
        </w:tc>
        <w:tc>
          <w:tcPr>
            <w:tcW w:w="692" w:type="dxa"/>
            <w:tcMar>
              <w:top w:w="90" w:type="dxa"/>
              <w:left w:w="110" w:type="dxa"/>
              <w:bottom w:w="90" w:type="dxa"/>
              <w:right w:w="110" w:type="dxa"/>
            </w:tcMar>
            <w:vAlign w:val="center"/>
          </w:tcPr>
          <w:p w14:paraId="1A9A34B4" w14:textId="77777777" w:rsidR="00C16CAD" w:rsidRPr="007263D2" w:rsidRDefault="00C16CAD" w:rsidP="00111C5E">
            <w:pPr>
              <w:keepLines/>
              <w:spacing w:after="200"/>
              <w:jc w:val="center"/>
              <w:rPr>
                <w:rFonts w:asciiTheme="minorHAnsi" w:hAnsiTheme="minorHAnsi"/>
                <w:lang w:val="pl-PL"/>
              </w:rPr>
            </w:pPr>
          </w:p>
        </w:tc>
        <w:tc>
          <w:tcPr>
            <w:tcW w:w="692" w:type="dxa"/>
            <w:tcMar>
              <w:top w:w="90" w:type="dxa"/>
              <w:left w:w="110" w:type="dxa"/>
              <w:bottom w:w="90" w:type="dxa"/>
              <w:right w:w="110" w:type="dxa"/>
            </w:tcMar>
            <w:vAlign w:val="center"/>
          </w:tcPr>
          <w:p w14:paraId="28E48DDF" w14:textId="77777777" w:rsidR="00C16CAD" w:rsidRPr="007263D2" w:rsidRDefault="00C16CAD" w:rsidP="00111C5E">
            <w:pPr>
              <w:keepLines/>
              <w:spacing w:after="200"/>
              <w:jc w:val="center"/>
              <w:rPr>
                <w:rFonts w:asciiTheme="minorHAnsi" w:hAnsiTheme="minorHAnsi"/>
                <w:lang w:val="pl-PL"/>
              </w:rPr>
            </w:pPr>
          </w:p>
        </w:tc>
        <w:tc>
          <w:tcPr>
            <w:tcW w:w="629" w:type="dxa"/>
            <w:tcMar>
              <w:top w:w="90" w:type="dxa"/>
              <w:left w:w="110" w:type="dxa"/>
              <w:bottom w:w="90" w:type="dxa"/>
              <w:right w:w="110" w:type="dxa"/>
            </w:tcMar>
            <w:vAlign w:val="center"/>
          </w:tcPr>
          <w:p w14:paraId="60DFA58D" w14:textId="77777777" w:rsidR="00C16CAD" w:rsidRPr="007263D2" w:rsidRDefault="00C16CAD" w:rsidP="00111C5E">
            <w:pPr>
              <w:keepLines/>
              <w:spacing w:after="200"/>
              <w:jc w:val="center"/>
              <w:rPr>
                <w:rFonts w:asciiTheme="minorHAnsi" w:hAnsiTheme="minorHAnsi"/>
                <w:lang w:val="pl-PL"/>
              </w:rPr>
            </w:pPr>
          </w:p>
        </w:tc>
        <w:tc>
          <w:tcPr>
            <w:tcW w:w="692" w:type="dxa"/>
            <w:tcMar>
              <w:top w:w="90" w:type="dxa"/>
              <w:left w:w="110" w:type="dxa"/>
              <w:bottom w:w="90" w:type="dxa"/>
              <w:right w:w="110" w:type="dxa"/>
            </w:tcMar>
            <w:vAlign w:val="center"/>
          </w:tcPr>
          <w:p w14:paraId="7EDEF7D2" w14:textId="77777777" w:rsidR="00C16CAD" w:rsidRPr="007263D2" w:rsidRDefault="00C16CAD" w:rsidP="00111C5E">
            <w:pPr>
              <w:keepLines/>
              <w:spacing w:after="200"/>
              <w:jc w:val="center"/>
              <w:rPr>
                <w:rFonts w:asciiTheme="minorHAnsi" w:hAnsiTheme="minorHAnsi"/>
                <w:lang w:val="pl-PL"/>
              </w:rPr>
            </w:pPr>
          </w:p>
        </w:tc>
        <w:tc>
          <w:tcPr>
            <w:tcW w:w="692" w:type="dxa"/>
            <w:tcMar>
              <w:top w:w="90" w:type="dxa"/>
              <w:left w:w="110" w:type="dxa"/>
              <w:bottom w:w="90" w:type="dxa"/>
              <w:right w:w="110" w:type="dxa"/>
            </w:tcMar>
            <w:vAlign w:val="center"/>
          </w:tcPr>
          <w:p w14:paraId="4AD63F2E" w14:textId="77777777" w:rsidR="00C16CAD" w:rsidRPr="007263D2" w:rsidRDefault="00C16CAD" w:rsidP="00111C5E">
            <w:pPr>
              <w:keepLines/>
              <w:spacing w:after="200"/>
              <w:jc w:val="center"/>
              <w:rPr>
                <w:rFonts w:asciiTheme="minorHAnsi" w:hAnsiTheme="minorHAnsi"/>
                <w:lang w:val="pl-PL"/>
              </w:rPr>
            </w:pPr>
          </w:p>
        </w:tc>
        <w:tc>
          <w:tcPr>
            <w:tcW w:w="3027" w:type="dxa"/>
            <w:tcMar>
              <w:top w:w="90" w:type="dxa"/>
              <w:left w:w="110" w:type="dxa"/>
              <w:bottom w:w="90" w:type="dxa"/>
              <w:right w:w="110" w:type="dxa"/>
            </w:tcMar>
            <w:vAlign w:val="center"/>
          </w:tcPr>
          <w:p w14:paraId="1842A659" w14:textId="77777777" w:rsidR="00C16CAD" w:rsidRPr="007263D2" w:rsidRDefault="00C16CAD" w:rsidP="00111C5E">
            <w:pPr>
              <w:keepLines/>
              <w:spacing w:after="200"/>
              <w:jc w:val="center"/>
              <w:rPr>
                <w:rFonts w:asciiTheme="minorHAnsi" w:hAnsiTheme="minorHAnsi"/>
                <w:lang w:val="pl-PL"/>
              </w:rPr>
            </w:pPr>
          </w:p>
        </w:tc>
      </w:tr>
      <w:tr w:rsidR="00C16CAD" w:rsidRPr="007263D2" w14:paraId="5FDA4A18" w14:textId="77777777" w:rsidTr="00111C5E">
        <w:trPr>
          <w:trHeight w:val="470"/>
          <w:jc w:val="center"/>
        </w:trPr>
        <w:tc>
          <w:tcPr>
            <w:tcW w:w="1072" w:type="dxa"/>
            <w:tcMar>
              <w:top w:w="90" w:type="dxa"/>
              <w:left w:w="110" w:type="dxa"/>
              <w:bottom w:w="90" w:type="dxa"/>
              <w:right w:w="110" w:type="dxa"/>
            </w:tcMar>
            <w:vAlign w:val="center"/>
          </w:tcPr>
          <w:p w14:paraId="6E37F695" w14:textId="77777777" w:rsidR="00C16CAD" w:rsidRPr="007263D2" w:rsidRDefault="00C16CAD" w:rsidP="00111C5E">
            <w:pPr>
              <w:keepLines/>
              <w:spacing w:after="200"/>
              <w:jc w:val="center"/>
              <w:rPr>
                <w:rFonts w:asciiTheme="minorHAnsi" w:hAnsiTheme="minorHAnsi"/>
                <w:lang w:val="pl-PL"/>
              </w:rPr>
            </w:pPr>
          </w:p>
        </w:tc>
        <w:tc>
          <w:tcPr>
            <w:tcW w:w="1136" w:type="dxa"/>
            <w:tcMar>
              <w:top w:w="90" w:type="dxa"/>
              <w:left w:w="110" w:type="dxa"/>
              <w:bottom w:w="90" w:type="dxa"/>
              <w:right w:w="110" w:type="dxa"/>
            </w:tcMar>
            <w:vAlign w:val="center"/>
          </w:tcPr>
          <w:p w14:paraId="73FB9854" w14:textId="77777777" w:rsidR="00C16CAD" w:rsidRPr="007263D2" w:rsidRDefault="00C16CAD" w:rsidP="00111C5E">
            <w:pPr>
              <w:keepLines/>
              <w:spacing w:after="200"/>
              <w:jc w:val="center"/>
              <w:rPr>
                <w:rFonts w:asciiTheme="minorHAnsi" w:hAnsiTheme="minorHAnsi"/>
                <w:lang w:val="pl-PL"/>
              </w:rPr>
            </w:pPr>
          </w:p>
        </w:tc>
        <w:tc>
          <w:tcPr>
            <w:tcW w:w="692" w:type="dxa"/>
            <w:tcMar>
              <w:top w:w="90" w:type="dxa"/>
              <w:left w:w="110" w:type="dxa"/>
              <w:bottom w:w="90" w:type="dxa"/>
              <w:right w:w="110" w:type="dxa"/>
            </w:tcMar>
            <w:vAlign w:val="center"/>
          </w:tcPr>
          <w:p w14:paraId="160FC56E" w14:textId="77777777" w:rsidR="00C16CAD" w:rsidRPr="007263D2" w:rsidRDefault="00C16CAD" w:rsidP="00111C5E">
            <w:pPr>
              <w:keepLines/>
              <w:spacing w:after="200"/>
              <w:jc w:val="center"/>
              <w:rPr>
                <w:rFonts w:asciiTheme="minorHAnsi" w:hAnsiTheme="minorHAnsi"/>
                <w:lang w:val="pl-PL"/>
              </w:rPr>
            </w:pPr>
          </w:p>
        </w:tc>
        <w:tc>
          <w:tcPr>
            <w:tcW w:w="692" w:type="dxa"/>
            <w:tcMar>
              <w:top w:w="90" w:type="dxa"/>
              <w:left w:w="110" w:type="dxa"/>
              <w:bottom w:w="90" w:type="dxa"/>
              <w:right w:w="110" w:type="dxa"/>
            </w:tcMar>
            <w:vAlign w:val="center"/>
          </w:tcPr>
          <w:p w14:paraId="7615CAA0" w14:textId="77777777" w:rsidR="00C16CAD" w:rsidRPr="007263D2" w:rsidRDefault="00C16CAD" w:rsidP="00111C5E">
            <w:pPr>
              <w:keepLines/>
              <w:spacing w:after="200"/>
              <w:jc w:val="center"/>
              <w:rPr>
                <w:rFonts w:asciiTheme="minorHAnsi" w:hAnsiTheme="minorHAnsi"/>
                <w:lang w:val="pl-PL"/>
              </w:rPr>
            </w:pPr>
          </w:p>
        </w:tc>
        <w:tc>
          <w:tcPr>
            <w:tcW w:w="692" w:type="dxa"/>
            <w:tcMar>
              <w:top w:w="90" w:type="dxa"/>
              <w:left w:w="110" w:type="dxa"/>
              <w:bottom w:w="90" w:type="dxa"/>
              <w:right w:w="110" w:type="dxa"/>
            </w:tcMar>
            <w:vAlign w:val="center"/>
          </w:tcPr>
          <w:p w14:paraId="3D0B48C6" w14:textId="77777777" w:rsidR="00C16CAD" w:rsidRPr="007263D2" w:rsidRDefault="00C16CAD" w:rsidP="00111C5E">
            <w:pPr>
              <w:keepLines/>
              <w:spacing w:after="200"/>
              <w:jc w:val="center"/>
              <w:rPr>
                <w:rFonts w:asciiTheme="minorHAnsi" w:hAnsiTheme="minorHAnsi"/>
                <w:lang w:val="pl-PL"/>
              </w:rPr>
            </w:pPr>
          </w:p>
        </w:tc>
        <w:tc>
          <w:tcPr>
            <w:tcW w:w="629" w:type="dxa"/>
            <w:tcMar>
              <w:top w:w="90" w:type="dxa"/>
              <w:left w:w="110" w:type="dxa"/>
              <w:bottom w:w="90" w:type="dxa"/>
              <w:right w:w="110" w:type="dxa"/>
            </w:tcMar>
            <w:vAlign w:val="center"/>
          </w:tcPr>
          <w:p w14:paraId="3FD1D91B" w14:textId="77777777" w:rsidR="00C16CAD" w:rsidRPr="007263D2" w:rsidRDefault="00C16CAD" w:rsidP="00111C5E">
            <w:pPr>
              <w:keepLines/>
              <w:spacing w:after="200"/>
              <w:jc w:val="center"/>
              <w:rPr>
                <w:rFonts w:asciiTheme="minorHAnsi" w:hAnsiTheme="minorHAnsi"/>
                <w:lang w:val="pl-PL"/>
              </w:rPr>
            </w:pPr>
          </w:p>
        </w:tc>
        <w:tc>
          <w:tcPr>
            <w:tcW w:w="692" w:type="dxa"/>
            <w:tcMar>
              <w:top w:w="90" w:type="dxa"/>
              <w:left w:w="110" w:type="dxa"/>
              <w:bottom w:w="90" w:type="dxa"/>
              <w:right w:w="110" w:type="dxa"/>
            </w:tcMar>
            <w:vAlign w:val="center"/>
          </w:tcPr>
          <w:p w14:paraId="7082B83F" w14:textId="77777777" w:rsidR="00C16CAD" w:rsidRPr="007263D2" w:rsidRDefault="00C16CAD" w:rsidP="00111C5E">
            <w:pPr>
              <w:keepLines/>
              <w:spacing w:after="200"/>
              <w:jc w:val="center"/>
              <w:rPr>
                <w:rFonts w:asciiTheme="minorHAnsi" w:hAnsiTheme="minorHAnsi"/>
                <w:lang w:val="pl-PL"/>
              </w:rPr>
            </w:pPr>
          </w:p>
        </w:tc>
        <w:tc>
          <w:tcPr>
            <w:tcW w:w="692" w:type="dxa"/>
            <w:tcMar>
              <w:top w:w="90" w:type="dxa"/>
              <w:left w:w="110" w:type="dxa"/>
              <w:bottom w:w="90" w:type="dxa"/>
              <w:right w:w="110" w:type="dxa"/>
            </w:tcMar>
            <w:vAlign w:val="center"/>
          </w:tcPr>
          <w:p w14:paraId="61E3481D" w14:textId="77777777" w:rsidR="00C16CAD" w:rsidRPr="007263D2" w:rsidRDefault="00C16CAD" w:rsidP="00111C5E">
            <w:pPr>
              <w:keepLines/>
              <w:spacing w:after="200"/>
              <w:jc w:val="center"/>
              <w:rPr>
                <w:rFonts w:asciiTheme="minorHAnsi" w:hAnsiTheme="minorHAnsi"/>
                <w:lang w:val="pl-PL"/>
              </w:rPr>
            </w:pPr>
          </w:p>
        </w:tc>
        <w:tc>
          <w:tcPr>
            <w:tcW w:w="3027" w:type="dxa"/>
            <w:tcMar>
              <w:top w:w="90" w:type="dxa"/>
              <w:left w:w="110" w:type="dxa"/>
              <w:bottom w:w="90" w:type="dxa"/>
              <w:right w:w="110" w:type="dxa"/>
            </w:tcMar>
            <w:vAlign w:val="center"/>
          </w:tcPr>
          <w:p w14:paraId="67526ADB" w14:textId="77777777" w:rsidR="00C16CAD" w:rsidRPr="007263D2" w:rsidRDefault="00C16CAD" w:rsidP="00111C5E">
            <w:pPr>
              <w:keepLines/>
              <w:spacing w:after="200"/>
              <w:jc w:val="center"/>
              <w:rPr>
                <w:rFonts w:asciiTheme="minorHAnsi" w:hAnsiTheme="minorHAnsi"/>
                <w:lang w:val="pl-PL"/>
              </w:rPr>
            </w:pPr>
          </w:p>
        </w:tc>
      </w:tr>
      <w:tr w:rsidR="00C16CAD" w:rsidRPr="007263D2" w14:paraId="0CF3FD9C" w14:textId="77777777" w:rsidTr="00111C5E">
        <w:trPr>
          <w:trHeight w:val="470"/>
          <w:jc w:val="center"/>
        </w:trPr>
        <w:tc>
          <w:tcPr>
            <w:tcW w:w="1072" w:type="dxa"/>
            <w:tcMar>
              <w:top w:w="90" w:type="dxa"/>
              <w:left w:w="110" w:type="dxa"/>
              <w:bottom w:w="90" w:type="dxa"/>
              <w:right w:w="110" w:type="dxa"/>
            </w:tcMar>
            <w:vAlign w:val="center"/>
          </w:tcPr>
          <w:p w14:paraId="54596232" w14:textId="77777777" w:rsidR="00C16CAD" w:rsidRPr="007263D2" w:rsidRDefault="00C16CAD" w:rsidP="00111C5E">
            <w:pPr>
              <w:keepLines/>
              <w:spacing w:after="200"/>
              <w:jc w:val="center"/>
              <w:rPr>
                <w:rFonts w:asciiTheme="minorHAnsi" w:hAnsiTheme="minorHAnsi"/>
                <w:lang w:val="pl-PL"/>
              </w:rPr>
            </w:pPr>
          </w:p>
        </w:tc>
        <w:tc>
          <w:tcPr>
            <w:tcW w:w="1136" w:type="dxa"/>
            <w:tcMar>
              <w:top w:w="90" w:type="dxa"/>
              <w:left w:w="110" w:type="dxa"/>
              <w:bottom w:w="90" w:type="dxa"/>
              <w:right w:w="110" w:type="dxa"/>
            </w:tcMar>
            <w:vAlign w:val="center"/>
          </w:tcPr>
          <w:p w14:paraId="0418EC16" w14:textId="77777777" w:rsidR="00C16CAD" w:rsidRPr="007263D2" w:rsidRDefault="00C16CAD" w:rsidP="00111C5E">
            <w:pPr>
              <w:keepLines/>
              <w:spacing w:after="200"/>
              <w:jc w:val="center"/>
              <w:rPr>
                <w:rFonts w:asciiTheme="minorHAnsi" w:hAnsiTheme="minorHAnsi"/>
                <w:lang w:val="pl-PL"/>
              </w:rPr>
            </w:pPr>
          </w:p>
        </w:tc>
        <w:tc>
          <w:tcPr>
            <w:tcW w:w="692" w:type="dxa"/>
            <w:tcMar>
              <w:top w:w="90" w:type="dxa"/>
              <w:left w:w="110" w:type="dxa"/>
              <w:bottom w:w="90" w:type="dxa"/>
              <w:right w:w="110" w:type="dxa"/>
            </w:tcMar>
            <w:vAlign w:val="center"/>
          </w:tcPr>
          <w:p w14:paraId="4B25CC40" w14:textId="77777777" w:rsidR="00C16CAD" w:rsidRPr="007263D2" w:rsidRDefault="00C16CAD" w:rsidP="00111C5E">
            <w:pPr>
              <w:keepLines/>
              <w:spacing w:after="200"/>
              <w:jc w:val="center"/>
              <w:rPr>
                <w:rFonts w:asciiTheme="minorHAnsi" w:hAnsiTheme="minorHAnsi"/>
                <w:lang w:val="pl-PL"/>
              </w:rPr>
            </w:pPr>
          </w:p>
        </w:tc>
        <w:tc>
          <w:tcPr>
            <w:tcW w:w="692" w:type="dxa"/>
            <w:tcMar>
              <w:top w:w="90" w:type="dxa"/>
              <w:left w:w="110" w:type="dxa"/>
              <w:bottom w:w="90" w:type="dxa"/>
              <w:right w:w="110" w:type="dxa"/>
            </w:tcMar>
            <w:vAlign w:val="center"/>
          </w:tcPr>
          <w:p w14:paraId="04199F4D" w14:textId="77777777" w:rsidR="00C16CAD" w:rsidRPr="007263D2" w:rsidRDefault="00C16CAD" w:rsidP="00111C5E">
            <w:pPr>
              <w:keepLines/>
              <w:spacing w:after="200"/>
              <w:jc w:val="center"/>
              <w:rPr>
                <w:rFonts w:asciiTheme="minorHAnsi" w:hAnsiTheme="minorHAnsi"/>
                <w:lang w:val="pl-PL"/>
              </w:rPr>
            </w:pPr>
          </w:p>
        </w:tc>
        <w:tc>
          <w:tcPr>
            <w:tcW w:w="692" w:type="dxa"/>
            <w:tcMar>
              <w:top w:w="90" w:type="dxa"/>
              <w:left w:w="110" w:type="dxa"/>
              <w:bottom w:w="90" w:type="dxa"/>
              <w:right w:w="110" w:type="dxa"/>
            </w:tcMar>
            <w:vAlign w:val="center"/>
          </w:tcPr>
          <w:p w14:paraId="6600FD99" w14:textId="77777777" w:rsidR="00C16CAD" w:rsidRPr="007263D2" w:rsidRDefault="00C16CAD" w:rsidP="00111C5E">
            <w:pPr>
              <w:keepLines/>
              <w:spacing w:after="200"/>
              <w:jc w:val="center"/>
              <w:rPr>
                <w:rFonts w:asciiTheme="minorHAnsi" w:hAnsiTheme="minorHAnsi"/>
                <w:lang w:val="pl-PL"/>
              </w:rPr>
            </w:pPr>
          </w:p>
        </w:tc>
        <w:tc>
          <w:tcPr>
            <w:tcW w:w="629" w:type="dxa"/>
            <w:tcMar>
              <w:top w:w="90" w:type="dxa"/>
              <w:left w:w="110" w:type="dxa"/>
              <w:bottom w:w="90" w:type="dxa"/>
              <w:right w:w="110" w:type="dxa"/>
            </w:tcMar>
            <w:vAlign w:val="center"/>
          </w:tcPr>
          <w:p w14:paraId="604C1652" w14:textId="77777777" w:rsidR="00C16CAD" w:rsidRPr="007263D2" w:rsidRDefault="00C16CAD" w:rsidP="00111C5E">
            <w:pPr>
              <w:keepLines/>
              <w:spacing w:after="200"/>
              <w:jc w:val="center"/>
              <w:rPr>
                <w:rFonts w:asciiTheme="minorHAnsi" w:hAnsiTheme="minorHAnsi"/>
                <w:lang w:val="pl-PL"/>
              </w:rPr>
            </w:pPr>
          </w:p>
        </w:tc>
        <w:tc>
          <w:tcPr>
            <w:tcW w:w="692" w:type="dxa"/>
            <w:tcMar>
              <w:top w:w="90" w:type="dxa"/>
              <w:left w:w="110" w:type="dxa"/>
              <w:bottom w:w="90" w:type="dxa"/>
              <w:right w:w="110" w:type="dxa"/>
            </w:tcMar>
            <w:vAlign w:val="center"/>
          </w:tcPr>
          <w:p w14:paraId="62012E24" w14:textId="77777777" w:rsidR="00C16CAD" w:rsidRPr="007263D2" w:rsidRDefault="00C16CAD" w:rsidP="00111C5E">
            <w:pPr>
              <w:keepLines/>
              <w:spacing w:after="200"/>
              <w:jc w:val="center"/>
              <w:rPr>
                <w:rFonts w:asciiTheme="minorHAnsi" w:hAnsiTheme="minorHAnsi"/>
                <w:lang w:val="pl-PL"/>
              </w:rPr>
            </w:pPr>
          </w:p>
        </w:tc>
        <w:tc>
          <w:tcPr>
            <w:tcW w:w="692" w:type="dxa"/>
            <w:tcMar>
              <w:top w:w="90" w:type="dxa"/>
              <w:left w:w="110" w:type="dxa"/>
              <w:bottom w:w="90" w:type="dxa"/>
              <w:right w:w="110" w:type="dxa"/>
            </w:tcMar>
            <w:vAlign w:val="center"/>
          </w:tcPr>
          <w:p w14:paraId="6253F990" w14:textId="77777777" w:rsidR="00C16CAD" w:rsidRPr="007263D2" w:rsidRDefault="00C16CAD" w:rsidP="00111C5E">
            <w:pPr>
              <w:keepLines/>
              <w:spacing w:after="200"/>
              <w:jc w:val="center"/>
              <w:rPr>
                <w:rFonts w:asciiTheme="minorHAnsi" w:hAnsiTheme="minorHAnsi"/>
                <w:lang w:val="pl-PL"/>
              </w:rPr>
            </w:pPr>
          </w:p>
        </w:tc>
        <w:tc>
          <w:tcPr>
            <w:tcW w:w="3027" w:type="dxa"/>
            <w:tcMar>
              <w:top w:w="90" w:type="dxa"/>
              <w:left w:w="110" w:type="dxa"/>
              <w:bottom w:w="90" w:type="dxa"/>
              <w:right w:w="110" w:type="dxa"/>
            </w:tcMar>
            <w:vAlign w:val="center"/>
          </w:tcPr>
          <w:p w14:paraId="4A99E506" w14:textId="77777777" w:rsidR="00C16CAD" w:rsidRPr="007263D2" w:rsidRDefault="00C16CAD" w:rsidP="00111C5E">
            <w:pPr>
              <w:keepLines/>
              <w:spacing w:after="200"/>
              <w:jc w:val="center"/>
              <w:rPr>
                <w:rFonts w:asciiTheme="minorHAnsi" w:hAnsiTheme="minorHAnsi"/>
                <w:lang w:val="pl-PL"/>
              </w:rPr>
            </w:pPr>
          </w:p>
        </w:tc>
      </w:tr>
      <w:tr w:rsidR="00C16CAD" w:rsidRPr="007263D2" w14:paraId="3F711560" w14:textId="77777777" w:rsidTr="00111C5E">
        <w:trPr>
          <w:trHeight w:val="458"/>
          <w:jc w:val="center"/>
        </w:trPr>
        <w:tc>
          <w:tcPr>
            <w:tcW w:w="1072" w:type="dxa"/>
            <w:tcMar>
              <w:top w:w="90" w:type="dxa"/>
              <w:left w:w="110" w:type="dxa"/>
              <w:bottom w:w="90" w:type="dxa"/>
              <w:right w:w="110" w:type="dxa"/>
            </w:tcMar>
            <w:vAlign w:val="center"/>
          </w:tcPr>
          <w:p w14:paraId="075508C4" w14:textId="77777777" w:rsidR="00C16CAD" w:rsidRPr="007263D2" w:rsidRDefault="00C16CAD" w:rsidP="00111C5E">
            <w:pPr>
              <w:keepLines/>
              <w:spacing w:after="200"/>
              <w:jc w:val="center"/>
              <w:rPr>
                <w:rFonts w:asciiTheme="minorHAnsi" w:hAnsiTheme="minorHAnsi"/>
                <w:lang w:val="pl-PL"/>
              </w:rPr>
            </w:pPr>
          </w:p>
        </w:tc>
        <w:tc>
          <w:tcPr>
            <w:tcW w:w="1136" w:type="dxa"/>
            <w:tcMar>
              <w:top w:w="90" w:type="dxa"/>
              <w:left w:w="110" w:type="dxa"/>
              <w:bottom w:w="90" w:type="dxa"/>
              <w:right w:w="110" w:type="dxa"/>
            </w:tcMar>
            <w:vAlign w:val="center"/>
          </w:tcPr>
          <w:p w14:paraId="643DF86E" w14:textId="77777777" w:rsidR="00C16CAD" w:rsidRPr="007263D2" w:rsidRDefault="00C16CAD" w:rsidP="00111C5E">
            <w:pPr>
              <w:keepLines/>
              <w:spacing w:after="200"/>
              <w:jc w:val="center"/>
              <w:rPr>
                <w:rFonts w:asciiTheme="minorHAnsi" w:hAnsiTheme="minorHAnsi"/>
                <w:lang w:val="pl-PL"/>
              </w:rPr>
            </w:pPr>
          </w:p>
        </w:tc>
        <w:tc>
          <w:tcPr>
            <w:tcW w:w="692" w:type="dxa"/>
            <w:tcMar>
              <w:top w:w="90" w:type="dxa"/>
              <w:left w:w="110" w:type="dxa"/>
              <w:bottom w:w="90" w:type="dxa"/>
              <w:right w:w="110" w:type="dxa"/>
            </w:tcMar>
            <w:vAlign w:val="center"/>
          </w:tcPr>
          <w:p w14:paraId="38707AC3" w14:textId="77777777" w:rsidR="00C16CAD" w:rsidRPr="007263D2" w:rsidRDefault="00C16CAD" w:rsidP="00111C5E">
            <w:pPr>
              <w:keepLines/>
              <w:spacing w:after="200"/>
              <w:jc w:val="center"/>
              <w:rPr>
                <w:rFonts w:asciiTheme="minorHAnsi" w:hAnsiTheme="minorHAnsi"/>
                <w:lang w:val="pl-PL"/>
              </w:rPr>
            </w:pPr>
          </w:p>
        </w:tc>
        <w:tc>
          <w:tcPr>
            <w:tcW w:w="692" w:type="dxa"/>
            <w:tcMar>
              <w:top w:w="90" w:type="dxa"/>
              <w:left w:w="110" w:type="dxa"/>
              <w:bottom w:w="90" w:type="dxa"/>
              <w:right w:w="110" w:type="dxa"/>
            </w:tcMar>
            <w:vAlign w:val="center"/>
          </w:tcPr>
          <w:p w14:paraId="4E226CC5" w14:textId="77777777" w:rsidR="00C16CAD" w:rsidRPr="007263D2" w:rsidRDefault="00C16CAD" w:rsidP="00111C5E">
            <w:pPr>
              <w:keepLines/>
              <w:spacing w:after="200"/>
              <w:jc w:val="center"/>
              <w:rPr>
                <w:rFonts w:asciiTheme="minorHAnsi" w:hAnsiTheme="minorHAnsi"/>
                <w:lang w:val="pl-PL"/>
              </w:rPr>
            </w:pPr>
          </w:p>
        </w:tc>
        <w:tc>
          <w:tcPr>
            <w:tcW w:w="692" w:type="dxa"/>
            <w:tcMar>
              <w:top w:w="90" w:type="dxa"/>
              <w:left w:w="110" w:type="dxa"/>
              <w:bottom w:w="90" w:type="dxa"/>
              <w:right w:w="110" w:type="dxa"/>
            </w:tcMar>
            <w:vAlign w:val="center"/>
          </w:tcPr>
          <w:p w14:paraId="19B3AAEB" w14:textId="77777777" w:rsidR="00C16CAD" w:rsidRPr="007263D2" w:rsidRDefault="00C16CAD" w:rsidP="00111C5E">
            <w:pPr>
              <w:keepLines/>
              <w:spacing w:after="200"/>
              <w:jc w:val="center"/>
              <w:rPr>
                <w:rFonts w:asciiTheme="minorHAnsi" w:hAnsiTheme="minorHAnsi"/>
                <w:lang w:val="pl-PL"/>
              </w:rPr>
            </w:pPr>
          </w:p>
        </w:tc>
        <w:tc>
          <w:tcPr>
            <w:tcW w:w="629" w:type="dxa"/>
            <w:tcMar>
              <w:top w:w="90" w:type="dxa"/>
              <w:left w:w="110" w:type="dxa"/>
              <w:bottom w:w="90" w:type="dxa"/>
              <w:right w:w="110" w:type="dxa"/>
            </w:tcMar>
            <w:vAlign w:val="center"/>
          </w:tcPr>
          <w:p w14:paraId="431CF8E6" w14:textId="77777777" w:rsidR="00C16CAD" w:rsidRPr="007263D2" w:rsidRDefault="00C16CAD" w:rsidP="00111C5E">
            <w:pPr>
              <w:keepLines/>
              <w:spacing w:after="200"/>
              <w:jc w:val="center"/>
              <w:rPr>
                <w:rFonts w:asciiTheme="minorHAnsi" w:hAnsiTheme="minorHAnsi"/>
                <w:lang w:val="pl-PL"/>
              </w:rPr>
            </w:pPr>
          </w:p>
        </w:tc>
        <w:tc>
          <w:tcPr>
            <w:tcW w:w="692" w:type="dxa"/>
            <w:tcMar>
              <w:top w:w="90" w:type="dxa"/>
              <w:left w:w="110" w:type="dxa"/>
              <w:bottom w:w="90" w:type="dxa"/>
              <w:right w:w="110" w:type="dxa"/>
            </w:tcMar>
            <w:vAlign w:val="center"/>
          </w:tcPr>
          <w:p w14:paraId="49855E9B" w14:textId="77777777" w:rsidR="00C16CAD" w:rsidRPr="007263D2" w:rsidRDefault="00C16CAD" w:rsidP="00111C5E">
            <w:pPr>
              <w:keepLines/>
              <w:spacing w:after="200"/>
              <w:jc w:val="center"/>
              <w:rPr>
                <w:rFonts w:asciiTheme="minorHAnsi" w:hAnsiTheme="minorHAnsi"/>
                <w:lang w:val="pl-PL"/>
              </w:rPr>
            </w:pPr>
          </w:p>
        </w:tc>
        <w:tc>
          <w:tcPr>
            <w:tcW w:w="692" w:type="dxa"/>
            <w:tcMar>
              <w:top w:w="90" w:type="dxa"/>
              <w:left w:w="110" w:type="dxa"/>
              <w:bottom w:w="90" w:type="dxa"/>
              <w:right w:w="110" w:type="dxa"/>
            </w:tcMar>
            <w:vAlign w:val="center"/>
          </w:tcPr>
          <w:p w14:paraId="1C8B2BFD" w14:textId="77777777" w:rsidR="00C16CAD" w:rsidRPr="007263D2" w:rsidRDefault="00C16CAD" w:rsidP="00111C5E">
            <w:pPr>
              <w:keepLines/>
              <w:spacing w:after="200"/>
              <w:jc w:val="center"/>
              <w:rPr>
                <w:rFonts w:asciiTheme="minorHAnsi" w:hAnsiTheme="minorHAnsi"/>
                <w:lang w:val="pl-PL"/>
              </w:rPr>
            </w:pPr>
          </w:p>
        </w:tc>
        <w:tc>
          <w:tcPr>
            <w:tcW w:w="3027" w:type="dxa"/>
            <w:tcMar>
              <w:top w:w="90" w:type="dxa"/>
              <w:left w:w="110" w:type="dxa"/>
              <w:bottom w:w="90" w:type="dxa"/>
              <w:right w:w="110" w:type="dxa"/>
            </w:tcMar>
            <w:vAlign w:val="center"/>
          </w:tcPr>
          <w:p w14:paraId="22234DEC" w14:textId="77777777" w:rsidR="00C16CAD" w:rsidRPr="007263D2" w:rsidRDefault="00C16CAD" w:rsidP="00111C5E">
            <w:pPr>
              <w:keepLines/>
              <w:spacing w:after="200"/>
              <w:jc w:val="center"/>
              <w:rPr>
                <w:rFonts w:asciiTheme="minorHAnsi" w:hAnsiTheme="minorHAnsi"/>
                <w:lang w:val="pl-PL"/>
              </w:rPr>
            </w:pPr>
          </w:p>
        </w:tc>
      </w:tr>
      <w:tr w:rsidR="00C16CAD" w:rsidRPr="007263D2" w14:paraId="128165D8" w14:textId="77777777" w:rsidTr="00111C5E">
        <w:trPr>
          <w:trHeight w:val="470"/>
          <w:jc w:val="center"/>
        </w:trPr>
        <w:tc>
          <w:tcPr>
            <w:tcW w:w="1072" w:type="dxa"/>
            <w:tcMar>
              <w:top w:w="90" w:type="dxa"/>
              <w:left w:w="110" w:type="dxa"/>
              <w:bottom w:w="90" w:type="dxa"/>
              <w:right w:w="110" w:type="dxa"/>
            </w:tcMar>
            <w:vAlign w:val="center"/>
          </w:tcPr>
          <w:p w14:paraId="704DD804" w14:textId="77777777" w:rsidR="00C16CAD" w:rsidRPr="007263D2" w:rsidRDefault="00C16CAD" w:rsidP="00111C5E">
            <w:pPr>
              <w:keepLines/>
              <w:spacing w:after="200"/>
              <w:jc w:val="center"/>
              <w:rPr>
                <w:rFonts w:asciiTheme="minorHAnsi" w:hAnsiTheme="minorHAnsi"/>
                <w:lang w:val="pl-PL"/>
              </w:rPr>
            </w:pPr>
          </w:p>
        </w:tc>
        <w:tc>
          <w:tcPr>
            <w:tcW w:w="1136" w:type="dxa"/>
            <w:tcMar>
              <w:top w:w="90" w:type="dxa"/>
              <w:left w:w="110" w:type="dxa"/>
              <w:bottom w:w="90" w:type="dxa"/>
              <w:right w:w="110" w:type="dxa"/>
            </w:tcMar>
            <w:vAlign w:val="center"/>
          </w:tcPr>
          <w:p w14:paraId="756510FA" w14:textId="77777777" w:rsidR="00C16CAD" w:rsidRPr="007263D2" w:rsidRDefault="00C16CAD" w:rsidP="00111C5E">
            <w:pPr>
              <w:keepLines/>
              <w:spacing w:after="200"/>
              <w:jc w:val="center"/>
              <w:rPr>
                <w:rFonts w:asciiTheme="minorHAnsi" w:hAnsiTheme="minorHAnsi"/>
                <w:lang w:val="pl-PL"/>
              </w:rPr>
            </w:pPr>
          </w:p>
        </w:tc>
        <w:tc>
          <w:tcPr>
            <w:tcW w:w="692" w:type="dxa"/>
            <w:tcMar>
              <w:top w:w="90" w:type="dxa"/>
              <w:left w:w="110" w:type="dxa"/>
              <w:bottom w:w="90" w:type="dxa"/>
              <w:right w:w="110" w:type="dxa"/>
            </w:tcMar>
            <w:vAlign w:val="center"/>
          </w:tcPr>
          <w:p w14:paraId="41494D04" w14:textId="77777777" w:rsidR="00C16CAD" w:rsidRPr="007263D2" w:rsidRDefault="00C16CAD" w:rsidP="00111C5E">
            <w:pPr>
              <w:keepLines/>
              <w:spacing w:after="200"/>
              <w:jc w:val="center"/>
              <w:rPr>
                <w:rFonts w:asciiTheme="minorHAnsi" w:hAnsiTheme="minorHAnsi"/>
                <w:lang w:val="pl-PL"/>
              </w:rPr>
            </w:pPr>
          </w:p>
        </w:tc>
        <w:tc>
          <w:tcPr>
            <w:tcW w:w="692" w:type="dxa"/>
            <w:tcMar>
              <w:top w:w="90" w:type="dxa"/>
              <w:left w:w="110" w:type="dxa"/>
              <w:bottom w:w="90" w:type="dxa"/>
              <w:right w:w="110" w:type="dxa"/>
            </w:tcMar>
            <w:vAlign w:val="center"/>
          </w:tcPr>
          <w:p w14:paraId="341C7895" w14:textId="77777777" w:rsidR="00C16CAD" w:rsidRPr="007263D2" w:rsidRDefault="00C16CAD" w:rsidP="00111C5E">
            <w:pPr>
              <w:keepLines/>
              <w:spacing w:after="200"/>
              <w:jc w:val="center"/>
              <w:rPr>
                <w:rFonts w:asciiTheme="minorHAnsi" w:hAnsiTheme="minorHAnsi"/>
                <w:lang w:val="pl-PL"/>
              </w:rPr>
            </w:pPr>
          </w:p>
        </w:tc>
        <w:tc>
          <w:tcPr>
            <w:tcW w:w="692" w:type="dxa"/>
            <w:tcMar>
              <w:top w:w="90" w:type="dxa"/>
              <w:left w:w="110" w:type="dxa"/>
              <w:bottom w:w="90" w:type="dxa"/>
              <w:right w:w="110" w:type="dxa"/>
            </w:tcMar>
            <w:vAlign w:val="center"/>
          </w:tcPr>
          <w:p w14:paraId="434AB5B5" w14:textId="77777777" w:rsidR="00C16CAD" w:rsidRPr="007263D2" w:rsidRDefault="00C16CAD" w:rsidP="00111C5E">
            <w:pPr>
              <w:keepLines/>
              <w:spacing w:after="200"/>
              <w:jc w:val="center"/>
              <w:rPr>
                <w:rFonts w:asciiTheme="minorHAnsi" w:hAnsiTheme="minorHAnsi"/>
                <w:lang w:val="pl-PL"/>
              </w:rPr>
            </w:pPr>
          </w:p>
        </w:tc>
        <w:tc>
          <w:tcPr>
            <w:tcW w:w="629" w:type="dxa"/>
            <w:tcMar>
              <w:top w:w="90" w:type="dxa"/>
              <w:left w:w="110" w:type="dxa"/>
              <w:bottom w:w="90" w:type="dxa"/>
              <w:right w:w="110" w:type="dxa"/>
            </w:tcMar>
            <w:vAlign w:val="center"/>
          </w:tcPr>
          <w:p w14:paraId="720A5251" w14:textId="77777777" w:rsidR="00C16CAD" w:rsidRPr="007263D2" w:rsidRDefault="00C16CAD" w:rsidP="00111C5E">
            <w:pPr>
              <w:keepLines/>
              <w:spacing w:after="200"/>
              <w:jc w:val="center"/>
              <w:rPr>
                <w:rFonts w:asciiTheme="minorHAnsi" w:hAnsiTheme="minorHAnsi"/>
                <w:lang w:val="pl-PL"/>
              </w:rPr>
            </w:pPr>
          </w:p>
        </w:tc>
        <w:tc>
          <w:tcPr>
            <w:tcW w:w="692" w:type="dxa"/>
            <w:tcMar>
              <w:top w:w="90" w:type="dxa"/>
              <w:left w:w="110" w:type="dxa"/>
              <w:bottom w:w="90" w:type="dxa"/>
              <w:right w:w="110" w:type="dxa"/>
            </w:tcMar>
            <w:vAlign w:val="center"/>
          </w:tcPr>
          <w:p w14:paraId="1104DD72" w14:textId="77777777" w:rsidR="00C16CAD" w:rsidRPr="007263D2" w:rsidRDefault="00C16CAD" w:rsidP="00111C5E">
            <w:pPr>
              <w:keepLines/>
              <w:spacing w:after="200"/>
              <w:jc w:val="center"/>
              <w:rPr>
                <w:rFonts w:asciiTheme="minorHAnsi" w:hAnsiTheme="minorHAnsi"/>
                <w:lang w:val="pl-PL"/>
              </w:rPr>
            </w:pPr>
          </w:p>
        </w:tc>
        <w:tc>
          <w:tcPr>
            <w:tcW w:w="692" w:type="dxa"/>
            <w:tcMar>
              <w:top w:w="90" w:type="dxa"/>
              <w:left w:w="110" w:type="dxa"/>
              <w:bottom w:w="90" w:type="dxa"/>
              <w:right w:w="110" w:type="dxa"/>
            </w:tcMar>
            <w:vAlign w:val="center"/>
          </w:tcPr>
          <w:p w14:paraId="02B0272C" w14:textId="77777777" w:rsidR="00C16CAD" w:rsidRPr="007263D2" w:rsidRDefault="00C16CAD" w:rsidP="00111C5E">
            <w:pPr>
              <w:keepLines/>
              <w:spacing w:after="200"/>
              <w:jc w:val="center"/>
              <w:rPr>
                <w:rFonts w:asciiTheme="minorHAnsi" w:hAnsiTheme="minorHAnsi"/>
                <w:lang w:val="pl-PL"/>
              </w:rPr>
            </w:pPr>
          </w:p>
        </w:tc>
        <w:tc>
          <w:tcPr>
            <w:tcW w:w="3027" w:type="dxa"/>
            <w:tcMar>
              <w:top w:w="90" w:type="dxa"/>
              <w:left w:w="110" w:type="dxa"/>
              <w:bottom w:w="90" w:type="dxa"/>
              <w:right w:w="110" w:type="dxa"/>
            </w:tcMar>
            <w:vAlign w:val="center"/>
          </w:tcPr>
          <w:p w14:paraId="3ADB84C6" w14:textId="77777777" w:rsidR="00C16CAD" w:rsidRPr="007263D2" w:rsidRDefault="00C16CAD" w:rsidP="00111C5E">
            <w:pPr>
              <w:keepLines/>
              <w:spacing w:after="200"/>
              <w:jc w:val="center"/>
              <w:rPr>
                <w:rFonts w:asciiTheme="minorHAnsi" w:hAnsiTheme="minorHAnsi"/>
                <w:lang w:val="pl-PL"/>
              </w:rPr>
            </w:pPr>
          </w:p>
        </w:tc>
      </w:tr>
      <w:tr w:rsidR="00C16CAD" w:rsidRPr="007263D2" w14:paraId="2659BD4C" w14:textId="77777777" w:rsidTr="00111C5E">
        <w:trPr>
          <w:trHeight w:val="458"/>
          <w:jc w:val="center"/>
        </w:trPr>
        <w:tc>
          <w:tcPr>
            <w:tcW w:w="1072" w:type="dxa"/>
            <w:tcMar>
              <w:top w:w="90" w:type="dxa"/>
              <w:left w:w="110" w:type="dxa"/>
              <w:bottom w:w="90" w:type="dxa"/>
              <w:right w:w="110" w:type="dxa"/>
            </w:tcMar>
            <w:vAlign w:val="center"/>
          </w:tcPr>
          <w:p w14:paraId="092CC5A5" w14:textId="77777777" w:rsidR="00C16CAD" w:rsidRPr="007263D2" w:rsidRDefault="00C16CAD" w:rsidP="00111C5E">
            <w:pPr>
              <w:keepLines/>
              <w:spacing w:after="200"/>
              <w:jc w:val="center"/>
              <w:rPr>
                <w:rFonts w:asciiTheme="minorHAnsi" w:hAnsiTheme="minorHAnsi"/>
                <w:lang w:val="pl-PL"/>
              </w:rPr>
            </w:pPr>
          </w:p>
        </w:tc>
        <w:tc>
          <w:tcPr>
            <w:tcW w:w="1136" w:type="dxa"/>
            <w:tcMar>
              <w:top w:w="90" w:type="dxa"/>
              <w:left w:w="110" w:type="dxa"/>
              <w:bottom w:w="90" w:type="dxa"/>
              <w:right w:w="110" w:type="dxa"/>
            </w:tcMar>
            <w:vAlign w:val="center"/>
          </w:tcPr>
          <w:p w14:paraId="15A70AEF" w14:textId="77777777" w:rsidR="00C16CAD" w:rsidRPr="007263D2" w:rsidRDefault="00C16CAD" w:rsidP="00111C5E">
            <w:pPr>
              <w:keepLines/>
              <w:spacing w:after="200"/>
              <w:jc w:val="center"/>
              <w:rPr>
                <w:rFonts w:asciiTheme="minorHAnsi" w:hAnsiTheme="minorHAnsi"/>
                <w:lang w:val="pl-PL"/>
              </w:rPr>
            </w:pPr>
          </w:p>
        </w:tc>
        <w:tc>
          <w:tcPr>
            <w:tcW w:w="692" w:type="dxa"/>
            <w:tcMar>
              <w:top w:w="90" w:type="dxa"/>
              <w:left w:w="110" w:type="dxa"/>
              <w:bottom w:w="90" w:type="dxa"/>
              <w:right w:w="110" w:type="dxa"/>
            </w:tcMar>
            <w:vAlign w:val="center"/>
          </w:tcPr>
          <w:p w14:paraId="445B2AF2" w14:textId="77777777" w:rsidR="00C16CAD" w:rsidRPr="007263D2" w:rsidRDefault="00C16CAD" w:rsidP="00111C5E">
            <w:pPr>
              <w:keepLines/>
              <w:spacing w:after="200"/>
              <w:jc w:val="center"/>
              <w:rPr>
                <w:rFonts w:asciiTheme="minorHAnsi" w:hAnsiTheme="minorHAnsi"/>
                <w:lang w:val="pl-PL"/>
              </w:rPr>
            </w:pPr>
          </w:p>
        </w:tc>
        <w:tc>
          <w:tcPr>
            <w:tcW w:w="692" w:type="dxa"/>
            <w:tcMar>
              <w:top w:w="90" w:type="dxa"/>
              <w:left w:w="110" w:type="dxa"/>
              <w:bottom w:w="90" w:type="dxa"/>
              <w:right w:w="110" w:type="dxa"/>
            </w:tcMar>
            <w:vAlign w:val="center"/>
          </w:tcPr>
          <w:p w14:paraId="788B61A0" w14:textId="77777777" w:rsidR="00C16CAD" w:rsidRPr="007263D2" w:rsidRDefault="00C16CAD" w:rsidP="00111C5E">
            <w:pPr>
              <w:keepLines/>
              <w:spacing w:after="200"/>
              <w:jc w:val="center"/>
              <w:rPr>
                <w:rFonts w:asciiTheme="minorHAnsi" w:hAnsiTheme="minorHAnsi"/>
                <w:lang w:val="pl-PL"/>
              </w:rPr>
            </w:pPr>
          </w:p>
        </w:tc>
        <w:tc>
          <w:tcPr>
            <w:tcW w:w="692" w:type="dxa"/>
            <w:tcMar>
              <w:top w:w="90" w:type="dxa"/>
              <w:left w:w="110" w:type="dxa"/>
              <w:bottom w:w="90" w:type="dxa"/>
              <w:right w:w="110" w:type="dxa"/>
            </w:tcMar>
            <w:vAlign w:val="center"/>
          </w:tcPr>
          <w:p w14:paraId="162D1D8E" w14:textId="77777777" w:rsidR="00C16CAD" w:rsidRPr="007263D2" w:rsidRDefault="00C16CAD" w:rsidP="00111C5E">
            <w:pPr>
              <w:keepLines/>
              <w:spacing w:after="200"/>
              <w:jc w:val="center"/>
              <w:rPr>
                <w:rFonts w:asciiTheme="minorHAnsi" w:hAnsiTheme="minorHAnsi"/>
                <w:lang w:val="pl-PL"/>
              </w:rPr>
            </w:pPr>
          </w:p>
        </w:tc>
        <w:tc>
          <w:tcPr>
            <w:tcW w:w="629" w:type="dxa"/>
            <w:tcMar>
              <w:top w:w="90" w:type="dxa"/>
              <w:left w:w="110" w:type="dxa"/>
              <w:bottom w:w="90" w:type="dxa"/>
              <w:right w:w="110" w:type="dxa"/>
            </w:tcMar>
            <w:vAlign w:val="center"/>
          </w:tcPr>
          <w:p w14:paraId="5E3E974F" w14:textId="77777777" w:rsidR="00C16CAD" w:rsidRPr="007263D2" w:rsidRDefault="00C16CAD" w:rsidP="00111C5E">
            <w:pPr>
              <w:keepLines/>
              <w:spacing w:after="200"/>
              <w:jc w:val="center"/>
              <w:rPr>
                <w:rFonts w:asciiTheme="minorHAnsi" w:hAnsiTheme="minorHAnsi"/>
                <w:lang w:val="pl-PL"/>
              </w:rPr>
            </w:pPr>
          </w:p>
        </w:tc>
        <w:tc>
          <w:tcPr>
            <w:tcW w:w="692" w:type="dxa"/>
            <w:tcMar>
              <w:top w:w="90" w:type="dxa"/>
              <w:left w:w="110" w:type="dxa"/>
              <w:bottom w:w="90" w:type="dxa"/>
              <w:right w:w="110" w:type="dxa"/>
            </w:tcMar>
            <w:vAlign w:val="center"/>
          </w:tcPr>
          <w:p w14:paraId="223F9462" w14:textId="77777777" w:rsidR="00C16CAD" w:rsidRPr="007263D2" w:rsidRDefault="00C16CAD" w:rsidP="00111C5E">
            <w:pPr>
              <w:keepLines/>
              <w:spacing w:after="200"/>
              <w:jc w:val="center"/>
              <w:rPr>
                <w:rFonts w:asciiTheme="minorHAnsi" w:hAnsiTheme="minorHAnsi"/>
                <w:lang w:val="pl-PL"/>
              </w:rPr>
            </w:pPr>
          </w:p>
        </w:tc>
        <w:tc>
          <w:tcPr>
            <w:tcW w:w="692" w:type="dxa"/>
            <w:tcMar>
              <w:top w:w="90" w:type="dxa"/>
              <w:left w:w="110" w:type="dxa"/>
              <w:bottom w:w="90" w:type="dxa"/>
              <w:right w:w="110" w:type="dxa"/>
            </w:tcMar>
            <w:vAlign w:val="center"/>
          </w:tcPr>
          <w:p w14:paraId="7C2C2F8A" w14:textId="77777777" w:rsidR="00C16CAD" w:rsidRPr="007263D2" w:rsidRDefault="00C16CAD" w:rsidP="00111C5E">
            <w:pPr>
              <w:keepLines/>
              <w:spacing w:after="200"/>
              <w:jc w:val="center"/>
              <w:rPr>
                <w:rFonts w:asciiTheme="minorHAnsi" w:hAnsiTheme="minorHAnsi"/>
                <w:lang w:val="pl-PL"/>
              </w:rPr>
            </w:pPr>
          </w:p>
        </w:tc>
        <w:tc>
          <w:tcPr>
            <w:tcW w:w="3027" w:type="dxa"/>
            <w:tcMar>
              <w:top w:w="90" w:type="dxa"/>
              <w:left w:w="110" w:type="dxa"/>
              <w:bottom w:w="90" w:type="dxa"/>
              <w:right w:w="110" w:type="dxa"/>
            </w:tcMar>
            <w:vAlign w:val="center"/>
          </w:tcPr>
          <w:p w14:paraId="4628CD53" w14:textId="77777777" w:rsidR="00C16CAD" w:rsidRPr="007263D2" w:rsidRDefault="00C16CAD" w:rsidP="00111C5E">
            <w:pPr>
              <w:keepLines/>
              <w:spacing w:after="200"/>
              <w:jc w:val="center"/>
              <w:rPr>
                <w:rFonts w:asciiTheme="minorHAnsi" w:hAnsiTheme="minorHAnsi"/>
                <w:lang w:val="pl-PL"/>
              </w:rPr>
            </w:pPr>
          </w:p>
        </w:tc>
      </w:tr>
      <w:tr w:rsidR="00C16CAD" w:rsidRPr="007263D2" w14:paraId="4E91D7F3" w14:textId="77777777" w:rsidTr="00111C5E">
        <w:trPr>
          <w:trHeight w:val="470"/>
          <w:jc w:val="center"/>
        </w:trPr>
        <w:tc>
          <w:tcPr>
            <w:tcW w:w="1072" w:type="dxa"/>
            <w:tcMar>
              <w:top w:w="90" w:type="dxa"/>
              <w:left w:w="110" w:type="dxa"/>
              <w:bottom w:w="90" w:type="dxa"/>
              <w:right w:w="110" w:type="dxa"/>
            </w:tcMar>
            <w:vAlign w:val="center"/>
          </w:tcPr>
          <w:p w14:paraId="5BBFE5C6" w14:textId="77777777" w:rsidR="00C16CAD" w:rsidRPr="007263D2" w:rsidRDefault="00C16CAD" w:rsidP="00111C5E">
            <w:pPr>
              <w:keepLines/>
              <w:spacing w:after="200"/>
              <w:jc w:val="center"/>
              <w:rPr>
                <w:rFonts w:asciiTheme="minorHAnsi" w:hAnsiTheme="minorHAnsi"/>
                <w:lang w:val="pl-PL"/>
              </w:rPr>
            </w:pPr>
          </w:p>
        </w:tc>
        <w:tc>
          <w:tcPr>
            <w:tcW w:w="1136" w:type="dxa"/>
            <w:tcMar>
              <w:top w:w="90" w:type="dxa"/>
              <w:left w:w="110" w:type="dxa"/>
              <w:bottom w:w="90" w:type="dxa"/>
              <w:right w:w="110" w:type="dxa"/>
            </w:tcMar>
            <w:vAlign w:val="center"/>
          </w:tcPr>
          <w:p w14:paraId="6BDEBC9C" w14:textId="77777777" w:rsidR="00C16CAD" w:rsidRPr="007263D2" w:rsidRDefault="00C16CAD" w:rsidP="00111C5E">
            <w:pPr>
              <w:keepLines/>
              <w:spacing w:after="200"/>
              <w:jc w:val="center"/>
              <w:rPr>
                <w:rFonts w:asciiTheme="minorHAnsi" w:hAnsiTheme="minorHAnsi"/>
                <w:lang w:val="pl-PL"/>
              </w:rPr>
            </w:pPr>
          </w:p>
        </w:tc>
        <w:tc>
          <w:tcPr>
            <w:tcW w:w="692" w:type="dxa"/>
            <w:tcMar>
              <w:top w:w="90" w:type="dxa"/>
              <w:left w:w="110" w:type="dxa"/>
              <w:bottom w:w="90" w:type="dxa"/>
              <w:right w:w="110" w:type="dxa"/>
            </w:tcMar>
            <w:vAlign w:val="center"/>
          </w:tcPr>
          <w:p w14:paraId="5AF6AB26" w14:textId="77777777" w:rsidR="00C16CAD" w:rsidRPr="007263D2" w:rsidRDefault="00C16CAD" w:rsidP="00111C5E">
            <w:pPr>
              <w:keepLines/>
              <w:spacing w:after="200"/>
              <w:jc w:val="center"/>
              <w:rPr>
                <w:rFonts w:asciiTheme="minorHAnsi" w:hAnsiTheme="minorHAnsi"/>
                <w:lang w:val="pl-PL"/>
              </w:rPr>
            </w:pPr>
          </w:p>
        </w:tc>
        <w:tc>
          <w:tcPr>
            <w:tcW w:w="692" w:type="dxa"/>
            <w:tcMar>
              <w:top w:w="90" w:type="dxa"/>
              <w:left w:w="110" w:type="dxa"/>
              <w:bottom w:w="90" w:type="dxa"/>
              <w:right w:w="110" w:type="dxa"/>
            </w:tcMar>
            <w:vAlign w:val="center"/>
          </w:tcPr>
          <w:p w14:paraId="4410C205" w14:textId="77777777" w:rsidR="00C16CAD" w:rsidRPr="007263D2" w:rsidRDefault="00C16CAD" w:rsidP="00111C5E">
            <w:pPr>
              <w:keepLines/>
              <w:spacing w:after="200"/>
              <w:jc w:val="center"/>
              <w:rPr>
                <w:rFonts w:asciiTheme="minorHAnsi" w:hAnsiTheme="minorHAnsi"/>
                <w:lang w:val="pl-PL"/>
              </w:rPr>
            </w:pPr>
          </w:p>
        </w:tc>
        <w:tc>
          <w:tcPr>
            <w:tcW w:w="692" w:type="dxa"/>
            <w:tcMar>
              <w:top w:w="90" w:type="dxa"/>
              <w:left w:w="110" w:type="dxa"/>
              <w:bottom w:w="90" w:type="dxa"/>
              <w:right w:w="110" w:type="dxa"/>
            </w:tcMar>
            <w:vAlign w:val="center"/>
          </w:tcPr>
          <w:p w14:paraId="51F02543" w14:textId="77777777" w:rsidR="00C16CAD" w:rsidRPr="007263D2" w:rsidRDefault="00C16CAD" w:rsidP="00111C5E">
            <w:pPr>
              <w:keepLines/>
              <w:spacing w:after="200"/>
              <w:jc w:val="center"/>
              <w:rPr>
                <w:rFonts w:asciiTheme="minorHAnsi" w:hAnsiTheme="minorHAnsi"/>
                <w:lang w:val="pl-PL"/>
              </w:rPr>
            </w:pPr>
          </w:p>
        </w:tc>
        <w:tc>
          <w:tcPr>
            <w:tcW w:w="629" w:type="dxa"/>
            <w:tcMar>
              <w:top w:w="90" w:type="dxa"/>
              <w:left w:w="110" w:type="dxa"/>
              <w:bottom w:w="90" w:type="dxa"/>
              <w:right w:w="110" w:type="dxa"/>
            </w:tcMar>
            <w:vAlign w:val="center"/>
          </w:tcPr>
          <w:p w14:paraId="16D23817" w14:textId="77777777" w:rsidR="00C16CAD" w:rsidRPr="007263D2" w:rsidRDefault="00C16CAD" w:rsidP="00111C5E">
            <w:pPr>
              <w:keepLines/>
              <w:spacing w:after="200"/>
              <w:jc w:val="center"/>
              <w:rPr>
                <w:rFonts w:asciiTheme="minorHAnsi" w:hAnsiTheme="minorHAnsi"/>
                <w:lang w:val="pl-PL"/>
              </w:rPr>
            </w:pPr>
          </w:p>
        </w:tc>
        <w:tc>
          <w:tcPr>
            <w:tcW w:w="692" w:type="dxa"/>
            <w:tcMar>
              <w:top w:w="90" w:type="dxa"/>
              <w:left w:w="110" w:type="dxa"/>
              <w:bottom w:w="90" w:type="dxa"/>
              <w:right w:w="110" w:type="dxa"/>
            </w:tcMar>
            <w:vAlign w:val="center"/>
          </w:tcPr>
          <w:p w14:paraId="19BE7D89" w14:textId="77777777" w:rsidR="00C16CAD" w:rsidRPr="007263D2" w:rsidRDefault="00C16CAD" w:rsidP="00111C5E">
            <w:pPr>
              <w:keepLines/>
              <w:spacing w:after="200"/>
              <w:jc w:val="center"/>
              <w:rPr>
                <w:rFonts w:asciiTheme="minorHAnsi" w:hAnsiTheme="minorHAnsi"/>
                <w:lang w:val="pl-PL"/>
              </w:rPr>
            </w:pPr>
          </w:p>
        </w:tc>
        <w:tc>
          <w:tcPr>
            <w:tcW w:w="692" w:type="dxa"/>
            <w:tcMar>
              <w:top w:w="90" w:type="dxa"/>
              <w:left w:w="110" w:type="dxa"/>
              <w:bottom w:w="90" w:type="dxa"/>
              <w:right w:w="110" w:type="dxa"/>
            </w:tcMar>
            <w:vAlign w:val="center"/>
          </w:tcPr>
          <w:p w14:paraId="3BE2A692" w14:textId="77777777" w:rsidR="00C16CAD" w:rsidRPr="007263D2" w:rsidRDefault="00C16CAD" w:rsidP="00111C5E">
            <w:pPr>
              <w:keepLines/>
              <w:spacing w:after="200"/>
              <w:jc w:val="center"/>
              <w:rPr>
                <w:rFonts w:asciiTheme="minorHAnsi" w:hAnsiTheme="minorHAnsi"/>
                <w:lang w:val="pl-PL"/>
              </w:rPr>
            </w:pPr>
          </w:p>
        </w:tc>
        <w:tc>
          <w:tcPr>
            <w:tcW w:w="3027" w:type="dxa"/>
            <w:tcMar>
              <w:top w:w="90" w:type="dxa"/>
              <w:left w:w="110" w:type="dxa"/>
              <w:bottom w:w="90" w:type="dxa"/>
              <w:right w:w="110" w:type="dxa"/>
            </w:tcMar>
            <w:vAlign w:val="center"/>
          </w:tcPr>
          <w:p w14:paraId="011CF28E" w14:textId="77777777" w:rsidR="00C16CAD" w:rsidRPr="007263D2" w:rsidRDefault="00C16CAD" w:rsidP="00111C5E">
            <w:pPr>
              <w:keepLines/>
              <w:spacing w:after="200"/>
              <w:jc w:val="center"/>
              <w:rPr>
                <w:rFonts w:asciiTheme="minorHAnsi" w:hAnsiTheme="minorHAnsi"/>
                <w:lang w:val="pl-PL"/>
              </w:rPr>
            </w:pPr>
          </w:p>
        </w:tc>
      </w:tr>
      <w:tr w:rsidR="00C16CAD" w:rsidRPr="007263D2" w14:paraId="1E759371" w14:textId="77777777" w:rsidTr="00111C5E">
        <w:trPr>
          <w:trHeight w:val="470"/>
          <w:jc w:val="center"/>
        </w:trPr>
        <w:tc>
          <w:tcPr>
            <w:tcW w:w="1072" w:type="dxa"/>
            <w:tcMar>
              <w:top w:w="90" w:type="dxa"/>
              <w:left w:w="110" w:type="dxa"/>
              <w:bottom w:w="90" w:type="dxa"/>
              <w:right w:w="110" w:type="dxa"/>
            </w:tcMar>
            <w:vAlign w:val="center"/>
          </w:tcPr>
          <w:p w14:paraId="4C165F1E" w14:textId="77777777" w:rsidR="00C16CAD" w:rsidRPr="007263D2" w:rsidRDefault="00C16CAD" w:rsidP="00111C5E">
            <w:pPr>
              <w:keepLines/>
              <w:spacing w:after="200"/>
              <w:jc w:val="center"/>
              <w:rPr>
                <w:rFonts w:asciiTheme="minorHAnsi" w:hAnsiTheme="minorHAnsi"/>
                <w:lang w:val="pl-PL"/>
              </w:rPr>
            </w:pPr>
          </w:p>
        </w:tc>
        <w:tc>
          <w:tcPr>
            <w:tcW w:w="1136" w:type="dxa"/>
            <w:tcMar>
              <w:top w:w="90" w:type="dxa"/>
              <w:left w:w="110" w:type="dxa"/>
              <w:bottom w:w="90" w:type="dxa"/>
              <w:right w:w="110" w:type="dxa"/>
            </w:tcMar>
            <w:vAlign w:val="center"/>
          </w:tcPr>
          <w:p w14:paraId="114BDF0A" w14:textId="77777777" w:rsidR="00C16CAD" w:rsidRPr="007263D2" w:rsidRDefault="00C16CAD" w:rsidP="00111C5E">
            <w:pPr>
              <w:keepLines/>
              <w:spacing w:after="200"/>
              <w:jc w:val="center"/>
              <w:rPr>
                <w:rFonts w:asciiTheme="minorHAnsi" w:hAnsiTheme="minorHAnsi"/>
                <w:lang w:val="pl-PL"/>
              </w:rPr>
            </w:pPr>
          </w:p>
        </w:tc>
        <w:tc>
          <w:tcPr>
            <w:tcW w:w="692" w:type="dxa"/>
            <w:tcMar>
              <w:top w:w="90" w:type="dxa"/>
              <w:left w:w="110" w:type="dxa"/>
              <w:bottom w:w="90" w:type="dxa"/>
              <w:right w:w="110" w:type="dxa"/>
            </w:tcMar>
            <w:vAlign w:val="center"/>
          </w:tcPr>
          <w:p w14:paraId="26B82DA5" w14:textId="77777777" w:rsidR="00C16CAD" w:rsidRPr="007263D2" w:rsidRDefault="00C16CAD" w:rsidP="00111C5E">
            <w:pPr>
              <w:keepLines/>
              <w:spacing w:after="200"/>
              <w:jc w:val="center"/>
              <w:rPr>
                <w:rFonts w:asciiTheme="minorHAnsi" w:hAnsiTheme="minorHAnsi"/>
                <w:lang w:val="pl-PL"/>
              </w:rPr>
            </w:pPr>
          </w:p>
        </w:tc>
        <w:tc>
          <w:tcPr>
            <w:tcW w:w="692" w:type="dxa"/>
            <w:tcMar>
              <w:top w:w="90" w:type="dxa"/>
              <w:left w:w="110" w:type="dxa"/>
              <w:bottom w:w="90" w:type="dxa"/>
              <w:right w:w="110" w:type="dxa"/>
            </w:tcMar>
            <w:vAlign w:val="center"/>
          </w:tcPr>
          <w:p w14:paraId="02BBD076" w14:textId="77777777" w:rsidR="00C16CAD" w:rsidRPr="007263D2" w:rsidRDefault="00C16CAD" w:rsidP="00111C5E">
            <w:pPr>
              <w:keepLines/>
              <w:spacing w:after="200"/>
              <w:jc w:val="center"/>
              <w:rPr>
                <w:rFonts w:asciiTheme="minorHAnsi" w:hAnsiTheme="minorHAnsi"/>
                <w:lang w:val="pl-PL"/>
              </w:rPr>
            </w:pPr>
          </w:p>
        </w:tc>
        <w:tc>
          <w:tcPr>
            <w:tcW w:w="692" w:type="dxa"/>
            <w:tcMar>
              <w:top w:w="90" w:type="dxa"/>
              <w:left w:w="110" w:type="dxa"/>
              <w:bottom w:w="90" w:type="dxa"/>
              <w:right w:w="110" w:type="dxa"/>
            </w:tcMar>
            <w:vAlign w:val="center"/>
          </w:tcPr>
          <w:p w14:paraId="7A38F736" w14:textId="77777777" w:rsidR="00C16CAD" w:rsidRPr="007263D2" w:rsidRDefault="00C16CAD" w:rsidP="00111C5E">
            <w:pPr>
              <w:keepLines/>
              <w:spacing w:after="200"/>
              <w:jc w:val="center"/>
              <w:rPr>
                <w:rFonts w:asciiTheme="minorHAnsi" w:hAnsiTheme="minorHAnsi"/>
                <w:lang w:val="pl-PL"/>
              </w:rPr>
            </w:pPr>
          </w:p>
        </w:tc>
        <w:tc>
          <w:tcPr>
            <w:tcW w:w="629" w:type="dxa"/>
            <w:tcMar>
              <w:top w:w="90" w:type="dxa"/>
              <w:left w:w="110" w:type="dxa"/>
              <w:bottom w:w="90" w:type="dxa"/>
              <w:right w:w="110" w:type="dxa"/>
            </w:tcMar>
            <w:vAlign w:val="center"/>
          </w:tcPr>
          <w:p w14:paraId="5EFEC5DD" w14:textId="77777777" w:rsidR="00C16CAD" w:rsidRPr="007263D2" w:rsidRDefault="00C16CAD" w:rsidP="00111C5E">
            <w:pPr>
              <w:keepLines/>
              <w:spacing w:after="200"/>
              <w:jc w:val="center"/>
              <w:rPr>
                <w:rFonts w:asciiTheme="minorHAnsi" w:hAnsiTheme="minorHAnsi"/>
                <w:lang w:val="pl-PL"/>
              </w:rPr>
            </w:pPr>
          </w:p>
        </w:tc>
        <w:tc>
          <w:tcPr>
            <w:tcW w:w="692" w:type="dxa"/>
            <w:tcMar>
              <w:top w:w="90" w:type="dxa"/>
              <w:left w:w="110" w:type="dxa"/>
              <w:bottom w:w="90" w:type="dxa"/>
              <w:right w:w="110" w:type="dxa"/>
            </w:tcMar>
            <w:vAlign w:val="center"/>
          </w:tcPr>
          <w:p w14:paraId="6EF98CDE" w14:textId="77777777" w:rsidR="00C16CAD" w:rsidRPr="007263D2" w:rsidRDefault="00C16CAD" w:rsidP="00111C5E">
            <w:pPr>
              <w:keepLines/>
              <w:spacing w:after="200"/>
              <w:jc w:val="center"/>
              <w:rPr>
                <w:rFonts w:asciiTheme="minorHAnsi" w:hAnsiTheme="minorHAnsi"/>
                <w:lang w:val="pl-PL"/>
              </w:rPr>
            </w:pPr>
          </w:p>
        </w:tc>
        <w:tc>
          <w:tcPr>
            <w:tcW w:w="692" w:type="dxa"/>
            <w:tcMar>
              <w:top w:w="90" w:type="dxa"/>
              <w:left w:w="110" w:type="dxa"/>
              <w:bottom w:w="90" w:type="dxa"/>
              <w:right w:w="110" w:type="dxa"/>
            </w:tcMar>
            <w:vAlign w:val="center"/>
          </w:tcPr>
          <w:p w14:paraId="769E1BD4" w14:textId="77777777" w:rsidR="00C16CAD" w:rsidRPr="007263D2" w:rsidRDefault="00C16CAD" w:rsidP="00111C5E">
            <w:pPr>
              <w:keepLines/>
              <w:spacing w:after="200"/>
              <w:jc w:val="center"/>
              <w:rPr>
                <w:rFonts w:asciiTheme="minorHAnsi" w:hAnsiTheme="minorHAnsi"/>
                <w:lang w:val="pl-PL"/>
              </w:rPr>
            </w:pPr>
          </w:p>
        </w:tc>
        <w:tc>
          <w:tcPr>
            <w:tcW w:w="3027" w:type="dxa"/>
            <w:tcMar>
              <w:top w:w="90" w:type="dxa"/>
              <w:left w:w="110" w:type="dxa"/>
              <w:bottom w:w="90" w:type="dxa"/>
              <w:right w:w="110" w:type="dxa"/>
            </w:tcMar>
            <w:vAlign w:val="center"/>
          </w:tcPr>
          <w:p w14:paraId="2A9E8589" w14:textId="77777777" w:rsidR="00C16CAD" w:rsidRPr="007263D2" w:rsidRDefault="00C16CAD" w:rsidP="00111C5E">
            <w:pPr>
              <w:keepLines/>
              <w:spacing w:after="200"/>
              <w:jc w:val="center"/>
              <w:rPr>
                <w:rFonts w:asciiTheme="minorHAnsi" w:hAnsiTheme="minorHAnsi"/>
                <w:lang w:val="pl-PL"/>
              </w:rPr>
            </w:pPr>
          </w:p>
        </w:tc>
      </w:tr>
      <w:tr w:rsidR="00C16CAD" w:rsidRPr="007263D2" w14:paraId="2647BDCE" w14:textId="77777777" w:rsidTr="00111C5E">
        <w:trPr>
          <w:trHeight w:val="458"/>
          <w:jc w:val="center"/>
        </w:trPr>
        <w:tc>
          <w:tcPr>
            <w:tcW w:w="1072" w:type="dxa"/>
            <w:tcMar>
              <w:top w:w="90" w:type="dxa"/>
              <w:left w:w="110" w:type="dxa"/>
              <w:bottom w:w="90" w:type="dxa"/>
              <w:right w:w="110" w:type="dxa"/>
            </w:tcMar>
            <w:vAlign w:val="center"/>
          </w:tcPr>
          <w:p w14:paraId="1FA61225" w14:textId="77777777" w:rsidR="00C16CAD" w:rsidRPr="007263D2" w:rsidRDefault="00C16CAD" w:rsidP="00111C5E">
            <w:pPr>
              <w:keepLines/>
              <w:spacing w:after="200"/>
              <w:jc w:val="center"/>
              <w:rPr>
                <w:rFonts w:asciiTheme="minorHAnsi" w:hAnsiTheme="minorHAnsi"/>
                <w:lang w:val="pl-PL"/>
              </w:rPr>
            </w:pPr>
          </w:p>
        </w:tc>
        <w:tc>
          <w:tcPr>
            <w:tcW w:w="1136" w:type="dxa"/>
            <w:tcMar>
              <w:top w:w="90" w:type="dxa"/>
              <w:left w:w="110" w:type="dxa"/>
              <w:bottom w:w="90" w:type="dxa"/>
              <w:right w:w="110" w:type="dxa"/>
            </w:tcMar>
            <w:vAlign w:val="center"/>
          </w:tcPr>
          <w:p w14:paraId="4112E2D8" w14:textId="77777777" w:rsidR="00C16CAD" w:rsidRPr="007263D2" w:rsidRDefault="00C16CAD" w:rsidP="00111C5E">
            <w:pPr>
              <w:keepLines/>
              <w:spacing w:after="200"/>
              <w:jc w:val="center"/>
              <w:rPr>
                <w:rFonts w:asciiTheme="minorHAnsi" w:hAnsiTheme="minorHAnsi"/>
                <w:lang w:val="pl-PL"/>
              </w:rPr>
            </w:pPr>
          </w:p>
        </w:tc>
        <w:tc>
          <w:tcPr>
            <w:tcW w:w="692" w:type="dxa"/>
            <w:tcMar>
              <w:top w:w="90" w:type="dxa"/>
              <w:left w:w="110" w:type="dxa"/>
              <w:bottom w:w="90" w:type="dxa"/>
              <w:right w:w="110" w:type="dxa"/>
            </w:tcMar>
            <w:vAlign w:val="center"/>
          </w:tcPr>
          <w:p w14:paraId="0C95444D" w14:textId="77777777" w:rsidR="00C16CAD" w:rsidRPr="007263D2" w:rsidRDefault="00C16CAD" w:rsidP="00111C5E">
            <w:pPr>
              <w:keepLines/>
              <w:spacing w:after="200"/>
              <w:jc w:val="center"/>
              <w:rPr>
                <w:rFonts w:asciiTheme="minorHAnsi" w:hAnsiTheme="minorHAnsi"/>
                <w:lang w:val="pl-PL"/>
              </w:rPr>
            </w:pPr>
          </w:p>
        </w:tc>
        <w:tc>
          <w:tcPr>
            <w:tcW w:w="692" w:type="dxa"/>
            <w:tcMar>
              <w:top w:w="90" w:type="dxa"/>
              <w:left w:w="110" w:type="dxa"/>
              <w:bottom w:w="90" w:type="dxa"/>
              <w:right w:w="110" w:type="dxa"/>
            </w:tcMar>
            <w:vAlign w:val="center"/>
          </w:tcPr>
          <w:p w14:paraId="5569EA8E" w14:textId="77777777" w:rsidR="00C16CAD" w:rsidRPr="007263D2" w:rsidRDefault="00C16CAD" w:rsidP="00111C5E">
            <w:pPr>
              <w:keepLines/>
              <w:spacing w:after="200"/>
              <w:jc w:val="center"/>
              <w:rPr>
                <w:rFonts w:asciiTheme="minorHAnsi" w:hAnsiTheme="minorHAnsi"/>
                <w:lang w:val="pl-PL"/>
              </w:rPr>
            </w:pPr>
          </w:p>
        </w:tc>
        <w:tc>
          <w:tcPr>
            <w:tcW w:w="692" w:type="dxa"/>
            <w:tcMar>
              <w:top w:w="90" w:type="dxa"/>
              <w:left w:w="110" w:type="dxa"/>
              <w:bottom w:w="90" w:type="dxa"/>
              <w:right w:w="110" w:type="dxa"/>
            </w:tcMar>
            <w:vAlign w:val="center"/>
          </w:tcPr>
          <w:p w14:paraId="5B582659" w14:textId="77777777" w:rsidR="00C16CAD" w:rsidRPr="007263D2" w:rsidRDefault="00C16CAD" w:rsidP="00111C5E">
            <w:pPr>
              <w:keepLines/>
              <w:spacing w:after="200"/>
              <w:jc w:val="center"/>
              <w:rPr>
                <w:rFonts w:asciiTheme="minorHAnsi" w:hAnsiTheme="minorHAnsi"/>
                <w:lang w:val="pl-PL"/>
              </w:rPr>
            </w:pPr>
          </w:p>
        </w:tc>
        <w:tc>
          <w:tcPr>
            <w:tcW w:w="629" w:type="dxa"/>
            <w:tcMar>
              <w:top w:w="90" w:type="dxa"/>
              <w:left w:w="110" w:type="dxa"/>
              <w:bottom w:w="90" w:type="dxa"/>
              <w:right w:w="110" w:type="dxa"/>
            </w:tcMar>
            <w:vAlign w:val="center"/>
          </w:tcPr>
          <w:p w14:paraId="7C3CF830" w14:textId="77777777" w:rsidR="00C16CAD" w:rsidRPr="007263D2" w:rsidRDefault="00C16CAD" w:rsidP="00111C5E">
            <w:pPr>
              <w:keepLines/>
              <w:spacing w:after="200"/>
              <w:jc w:val="center"/>
              <w:rPr>
                <w:rFonts w:asciiTheme="minorHAnsi" w:hAnsiTheme="minorHAnsi"/>
                <w:lang w:val="pl-PL"/>
              </w:rPr>
            </w:pPr>
          </w:p>
        </w:tc>
        <w:tc>
          <w:tcPr>
            <w:tcW w:w="692" w:type="dxa"/>
            <w:tcMar>
              <w:top w:w="90" w:type="dxa"/>
              <w:left w:w="110" w:type="dxa"/>
              <w:bottom w:w="90" w:type="dxa"/>
              <w:right w:w="110" w:type="dxa"/>
            </w:tcMar>
            <w:vAlign w:val="center"/>
          </w:tcPr>
          <w:p w14:paraId="4A0A4CA3" w14:textId="77777777" w:rsidR="00C16CAD" w:rsidRPr="007263D2" w:rsidRDefault="00C16CAD" w:rsidP="00111C5E">
            <w:pPr>
              <w:keepLines/>
              <w:spacing w:after="200"/>
              <w:jc w:val="center"/>
              <w:rPr>
                <w:rFonts w:asciiTheme="minorHAnsi" w:hAnsiTheme="minorHAnsi"/>
                <w:lang w:val="pl-PL"/>
              </w:rPr>
            </w:pPr>
          </w:p>
        </w:tc>
        <w:tc>
          <w:tcPr>
            <w:tcW w:w="692" w:type="dxa"/>
            <w:tcMar>
              <w:top w:w="90" w:type="dxa"/>
              <w:left w:w="110" w:type="dxa"/>
              <w:bottom w:w="90" w:type="dxa"/>
              <w:right w:w="110" w:type="dxa"/>
            </w:tcMar>
            <w:vAlign w:val="center"/>
          </w:tcPr>
          <w:p w14:paraId="082AE528" w14:textId="77777777" w:rsidR="00C16CAD" w:rsidRPr="007263D2" w:rsidRDefault="00C16CAD" w:rsidP="00111C5E">
            <w:pPr>
              <w:keepLines/>
              <w:spacing w:after="200"/>
              <w:jc w:val="center"/>
              <w:rPr>
                <w:rFonts w:asciiTheme="minorHAnsi" w:hAnsiTheme="minorHAnsi"/>
                <w:lang w:val="pl-PL"/>
              </w:rPr>
            </w:pPr>
          </w:p>
        </w:tc>
        <w:tc>
          <w:tcPr>
            <w:tcW w:w="3027" w:type="dxa"/>
            <w:tcMar>
              <w:top w:w="90" w:type="dxa"/>
              <w:left w:w="110" w:type="dxa"/>
              <w:bottom w:w="90" w:type="dxa"/>
              <w:right w:w="110" w:type="dxa"/>
            </w:tcMar>
            <w:vAlign w:val="center"/>
          </w:tcPr>
          <w:p w14:paraId="70A5DE22" w14:textId="77777777" w:rsidR="00C16CAD" w:rsidRPr="007263D2" w:rsidRDefault="00C16CAD" w:rsidP="00111C5E">
            <w:pPr>
              <w:keepLines/>
              <w:spacing w:after="200"/>
              <w:jc w:val="center"/>
              <w:rPr>
                <w:rFonts w:asciiTheme="minorHAnsi" w:hAnsiTheme="minorHAnsi"/>
                <w:lang w:val="pl-PL"/>
              </w:rPr>
            </w:pPr>
          </w:p>
        </w:tc>
      </w:tr>
      <w:tr w:rsidR="00C16CAD" w:rsidRPr="007263D2" w14:paraId="436C60A1" w14:textId="77777777" w:rsidTr="00111C5E">
        <w:trPr>
          <w:trHeight w:val="482"/>
          <w:jc w:val="center"/>
        </w:trPr>
        <w:tc>
          <w:tcPr>
            <w:tcW w:w="1072" w:type="dxa"/>
            <w:tcMar>
              <w:top w:w="90" w:type="dxa"/>
              <w:left w:w="110" w:type="dxa"/>
              <w:bottom w:w="90" w:type="dxa"/>
              <w:right w:w="110" w:type="dxa"/>
            </w:tcMar>
            <w:vAlign w:val="center"/>
          </w:tcPr>
          <w:p w14:paraId="294960A1" w14:textId="77777777" w:rsidR="00C16CAD" w:rsidRPr="007263D2" w:rsidRDefault="00C16CAD" w:rsidP="00111C5E">
            <w:pPr>
              <w:keepLines/>
              <w:spacing w:after="200"/>
              <w:jc w:val="center"/>
              <w:rPr>
                <w:rFonts w:asciiTheme="minorHAnsi" w:hAnsiTheme="minorHAnsi"/>
                <w:lang w:val="pl-PL"/>
              </w:rPr>
            </w:pPr>
          </w:p>
        </w:tc>
        <w:tc>
          <w:tcPr>
            <w:tcW w:w="1136" w:type="dxa"/>
            <w:tcMar>
              <w:top w:w="90" w:type="dxa"/>
              <w:left w:w="110" w:type="dxa"/>
              <w:bottom w:w="90" w:type="dxa"/>
              <w:right w:w="110" w:type="dxa"/>
            </w:tcMar>
            <w:vAlign w:val="center"/>
          </w:tcPr>
          <w:p w14:paraId="7F0CBD54" w14:textId="77777777" w:rsidR="00C16CAD" w:rsidRPr="007263D2" w:rsidRDefault="00C16CAD" w:rsidP="00111C5E">
            <w:pPr>
              <w:keepLines/>
              <w:spacing w:after="200"/>
              <w:jc w:val="center"/>
              <w:rPr>
                <w:rFonts w:asciiTheme="minorHAnsi" w:hAnsiTheme="minorHAnsi"/>
                <w:lang w:val="pl-PL"/>
              </w:rPr>
            </w:pPr>
          </w:p>
        </w:tc>
        <w:tc>
          <w:tcPr>
            <w:tcW w:w="692" w:type="dxa"/>
            <w:tcMar>
              <w:top w:w="90" w:type="dxa"/>
              <w:left w:w="110" w:type="dxa"/>
              <w:bottom w:w="90" w:type="dxa"/>
              <w:right w:w="110" w:type="dxa"/>
            </w:tcMar>
            <w:vAlign w:val="center"/>
          </w:tcPr>
          <w:p w14:paraId="26C82C3D" w14:textId="77777777" w:rsidR="00C16CAD" w:rsidRPr="007263D2" w:rsidRDefault="00C16CAD" w:rsidP="00111C5E">
            <w:pPr>
              <w:keepLines/>
              <w:spacing w:after="200"/>
              <w:jc w:val="center"/>
              <w:rPr>
                <w:rFonts w:asciiTheme="minorHAnsi" w:hAnsiTheme="minorHAnsi"/>
                <w:lang w:val="pl-PL"/>
              </w:rPr>
            </w:pPr>
          </w:p>
        </w:tc>
        <w:tc>
          <w:tcPr>
            <w:tcW w:w="692" w:type="dxa"/>
            <w:tcMar>
              <w:top w:w="90" w:type="dxa"/>
              <w:left w:w="110" w:type="dxa"/>
              <w:bottom w:w="90" w:type="dxa"/>
              <w:right w:w="110" w:type="dxa"/>
            </w:tcMar>
            <w:vAlign w:val="center"/>
          </w:tcPr>
          <w:p w14:paraId="6855E937" w14:textId="77777777" w:rsidR="00C16CAD" w:rsidRPr="007263D2" w:rsidRDefault="00C16CAD" w:rsidP="00111C5E">
            <w:pPr>
              <w:keepLines/>
              <w:spacing w:after="200"/>
              <w:jc w:val="center"/>
              <w:rPr>
                <w:rFonts w:asciiTheme="minorHAnsi" w:hAnsiTheme="minorHAnsi"/>
                <w:lang w:val="pl-PL"/>
              </w:rPr>
            </w:pPr>
          </w:p>
        </w:tc>
        <w:tc>
          <w:tcPr>
            <w:tcW w:w="692" w:type="dxa"/>
            <w:tcMar>
              <w:top w:w="90" w:type="dxa"/>
              <w:left w:w="110" w:type="dxa"/>
              <w:bottom w:w="90" w:type="dxa"/>
              <w:right w:w="110" w:type="dxa"/>
            </w:tcMar>
            <w:vAlign w:val="center"/>
          </w:tcPr>
          <w:p w14:paraId="42E0C0A4" w14:textId="77777777" w:rsidR="00C16CAD" w:rsidRPr="007263D2" w:rsidRDefault="00C16CAD" w:rsidP="00111C5E">
            <w:pPr>
              <w:keepLines/>
              <w:spacing w:after="200"/>
              <w:jc w:val="center"/>
              <w:rPr>
                <w:rFonts w:asciiTheme="minorHAnsi" w:hAnsiTheme="minorHAnsi"/>
                <w:lang w:val="pl-PL"/>
              </w:rPr>
            </w:pPr>
          </w:p>
        </w:tc>
        <w:tc>
          <w:tcPr>
            <w:tcW w:w="629" w:type="dxa"/>
            <w:tcMar>
              <w:top w:w="90" w:type="dxa"/>
              <w:left w:w="110" w:type="dxa"/>
              <w:bottom w:w="90" w:type="dxa"/>
              <w:right w:w="110" w:type="dxa"/>
            </w:tcMar>
            <w:vAlign w:val="center"/>
          </w:tcPr>
          <w:p w14:paraId="3664F02E" w14:textId="77777777" w:rsidR="00C16CAD" w:rsidRPr="007263D2" w:rsidRDefault="00C16CAD" w:rsidP="00111C5E">
            <w:pPr>
              <w:keepLines/>
              <w:spacing w:after="200"/>
              <w:jc w:val="center"/>
              <w:rPr>
                <w:rFonts w:asciiTheme="minorHAnsi" w:hAnsiTheme="minorHAnsi"/>
                <w:lang w:val="pl-PL"/>
              </w:rPr>
            </w:pPr>
          </w:p>
        </w:tc>
        <w:tc>
          <w:tcPr>
            <w:tcW w:w="692" w:type="dxa"/>
            <w:tcMar>
              <w:top w:w="90" w:type="dxa"/>
              <w:left w:w="110" w:type="dxa"/>
              <w:bottom w:w="90" w:type="dxa"/>
              <w:right w:w="110" w:type="dxa"/>
            </w:tcMar>
            <w:vAlign w:val="center"/>
          </w:tcPr>
          <w:p w14:paraId="595EF60B" w14:textId="77777777" w:rsidR="00C16CAD" w:rsidRPr="007263D2" w:rsidRDefault="00C16CAD" w:rsidP="00111C5E">
            <w:pPr>
              <w:keepLines/>
              <w:spacing w:after="200"/>
              <w:jc w:val="center"/>
              <w:rPr>
                <w:rFonts w:asciiTheme="minorHAnsi" w:hAnsiTheme="minorHAnsi"/>
                <w:lang w:val="pl-PL"/>
              </w:rPr>
            </w:pPr>
          </w:p>
        </w:tc>
        <w:tc>
          <w:tcPr>
            <w:tcW w:w="692" w:type="dxa"/>
            <w:tcMar>
              <w:top w:w="90" w:type="dxa"/>
              <w:left w:w="110" w:type="dxa"/>
              <w:bottom w:w="90" w:type="dxa"/>
              <w:right w:w="110" w:type="dxa"/>
            </w:tcMar>
            <w:vAlign w:val="center"/>
          </w:tcPr>
          <w:p w14:paraId="2B11DBF7" w14:textId="77777777" w:rsidR="00C16CAD" w:rsidRPr="007263D2" w:rsidRDefault="00C16CAD" w:rsidP="00111C5E">
            <w:pPr>
              <w:keepLines/>
              <w:spacing w:after="200"/>
              <w:jc w:val="center"/>
              <w:rPr>
                <w:rFonts w:asciiTheme="minorHAnsi" w:hAnsiTheme="minorHAnsi"/>
                <w:lang w:val="pl-PL"/>
              </w:rPr>
            </w:pPr>
          </w:p>
        </w:tc>
        <w:tc>
          <w:tcPr>
            <w:tcW w:w="3027" w:type="dxa"/>
            <w:tcMar>
              <w:top w:w="90" w:type="dxa"/>
              <w:left w:w="110" w:type="dxa"/>
              <w:bottom w:w="90" w:type="dxa"/>
              <w:right w:w="110" w:type="dxa"/>
            </w:tcMar>
            <w:vAlign w:val="center"/>
          </w:tcPr>
          <w:p w14:paraId="67304FA5" w14:textId="77777777" w:rsidR="00C16CAD" w:rsidRPr="007263D2" w:rsidRDefault="00C16CAD" w:rsidP="00111C5E">
            <w:pPr>
              <w:keepLines/>
              <w:spacing w:after="200"/>
              <w:jc w:val="center"/>
              <w:rPr>
                <w:rFonts w:asciiTheme="minorHAnsi" w:hAnsiTheme="minorHAnsi"/>
                <w:lang w:val="pl-PL"/>
              </w:rPr>
            </w:pPr>
          </w:p>
        </w:tc>
      </w:tr>
    </w:tbl>
    <w:p w14:paraId="5D0B64C8" w14:textId="77777777" w:rsidR="00111C5E" w:rsidRPr="007263D2" w:rsidRDefault="00616878">
      <w:pPr>
        <w:spacing w:after="60"/>
        <w:jc w:val="both"/>
        <w:rPr>
          <w:rFonts w:asciiTheme="minorHAnsi" w:hAnsiTheme="minorHAnsi"/>
          <w:lang w:val="pl-PL"/>
        </w:rPr>
      </w:pPr>
      <w:r w:rsidRPr="007263D2">
        <w:rPr>
          <w:rFonts w:asciiTheme="minorHAnsi" w:hAnsiTheme="minorHAnsi"/>
          <w:sz w:val="20"/>
          <w:lang w:val="pl-PL"/>
        </w:rPr>
        <w:t xml:space="preserve">Legenda: </w:t>
      </w:r>
    </w:p>
    <w:p w14:paraId="66E4D036" w14:textId="77777777" w:rsidR="00111C5E" w:rsidRPr="007263D2" w:rsidRDefault="00616878">
      <w:pPr>
        <w:spacing w:after="60"/>
        <w:jc w:val="both"/>
        <w:rPr>
          <w:rFonts w:asciiTheme="minorHAnsi" w:hAnsiTheme="minorHAnsi"/>
          <w:lang w:val="pl-PL"/>
        </w:rPr>
      </w:pPr>
      <w:r w:rsidRPr="007263D2">
        <w:rPr>
          <w:rFonts w:asciiTheme="minorHAnsi" w:hAnsiTheme="minorHAnsi"/>
          <w:sz w:val="20"/>
          <w:lang w:val="pl-PL"/>
        </w:rPr>
        <w:t xml:space="preserve">H – dyżur podstawowy; </w:t>
      </w:r>
    </w:p>
    <w:p w14:paraId="7A4BD6E6" w14:textId="77777777" w:rsidR="00111C5E" w:rsidRPr="007263D2" w:rsidRDefault="00616878">
      <w:pPr>
        <w:spacing w:after="60"/>
        <w:jc w:val="both"/>
        <w:rPr>
          <w:rFonts w:asciiTheme="minorHAnsi" w:hAnsiTheme="minorHAnsi"/>
          <w:lang w:val="pl-PL"/>
        </w:rPr>
      </w:pPr>
      <w:proofErr w:type="spellStart"/>
      <w:r w:rsidRPr="007263D2">
        <w:rPr>
          <w:rFonts w:asciiTheme="minorHAnsi" w:hAnsiTheme="minorHAnsi"/>
          <w:sz w:val="20"/>
          <w:lang w:val="pl-PL"/>
        </w:rPr>
        <w:t>H30</w:t>
      </w:r>
      <w:proofErr w:type="spellEnd"/>
      <w:r w:rsidRPr="007263D2">
        <w:rPr>
          <w:rFonts w:asciiTheme="minorHAnsi" w:hAnsiTheme="minorHAnsi"/>
          <w:sz w:val="20"/>
          <w:lang w:val="pl-PL"/>
        </w:rPr>
        <w:t xml:space="preserve"> – godziny z dodatkiem 30%; </w:t>
      </w:r>
    </w:p>
    <w:p w14:paraId="3150BF9B" w14:textId="77777777" w:rsidR="00111C5E" w:rsidRPr="007263D2" w:rsidRDefault="00616878">
      <w:pPr>
        <w:spacing w:after="60"/>
        <w:jc w:val="both"/>
        <w:rPr>
          <w:rFonts w:asciiTheme="minorHAnsi" w:hAnsiTheme="minorHAnsi"/>
          <w:lang w:val="pl-PL"/>
        </w:rPr>
      </w:pPr>
      <w:r w:rsidRPr="007263D2">
        <w:rPr>
          <w:rFonts w:asciiTheme="minorHAnsi" w:hAnsiTheme="minorHAnsi"/>
          <w:sz w:val="20"/>
          <w:lang w:val="pl-PL"/>
        </w:rPr>
        <w:t xml:space="preserve">HK – kierownik ZRM; </w:t>
      </w:r>
    </w:p>
    <w:p w14:paraId="1E87CF11" w14:textId="77777777" w:rsidR="00111C5E" w:rsidRPr="007263D2" w:rsidRDefault="00616878">
      <w:pPr>
        <w:spacing w:after="60"/>
        <w:jc w:val="both"/>
        <w:rPr>
          <w:rFonts w:asciiTheme="minorHAnsi" w:hAnsiTheme="minorHAnsi"/>
          <w:lang w:val="pl-PL"/>
        </w:rPr>
      </w:pPr>
      <w:r w:rsidRPr="007263D2">
        <w:rPr>
          <w:rFonts w:asciiTheme="minorHAnsi" w:hAnsiTheme="minorHAnsi"/>
          <w:sz w:val="20"/>
          <w:lang w:val="pl-PL"/>
        </w:rPr>
        <w:t xml:space="preserve">Ś – liczba pełnych 12-godzinnych dyżurów świątecznych; </w:t>
      </w:r>
    </w:p>
    <w:p w14:paraId="63136498" w14:textId="77777777" w:rsidR="00111C5E" w:rsidRPr="007263D2" w:rsidRDefault="00616878">
      <w:pPr>
        <w:spacing w:after="60"/>
        <w:jc w:val="both"/>
        <w:rPr>
          <w:rFonts w:asciiTheme="minorHAnsi" w:hAnsiTheme="minorHAnsi"/>
          <w:lang w:val="pl-PL"/>
        </w:rPr>
      </w:pPr>
      <w:r w:rsidRPr="007263D2">
        <w:rPr>
          <w:rFonts w:asciiTheme="minorHAnsi" w:hAnsiTheme="minorHAnsi"/>
          <w:sz w:val="20"/>
          <w:lang w:val="pl-PL"/>
        </w:rPr>
        <w:t xml:space="preserve">HG – gotowość; </w:t>
      </w:r>
    </w:p>
    <w:p w14:paraId="2FC3EBB6" w14:textId="5B1F83E2" w:rsidR="00C16CAD" w:rsidRPr="007263D2" w:rsidRDefault="00616878">
      <w:pPr>
        <w:spacing w:after="60"/>
        <w:jc w:val="both"/>
        <w:rPr>
          <w:rFonts w:asciiTheme="minorHAnsi" w:hAnsiTheme="minorHAnsi"/>
          <w:lang w:val="pl-PL"/>
        </w:rPr>
      </w:pPr>
      <w:r w:rsidRPr="007263D2">
        <w:rPr>
          <w:rFonts w:asciiTheme="minorHAnsi" w:hAnsiTheme="minorHAnsi"/>
          <w:sz w:val="20"/>
          <w:lang w:val="pl-PL"/>
        </w:rPr>
        <w:t>HT – transport.</w:t>
      </w:r>
    </w:p>
    <w:p w14:paraId="7991FF7F" w14:textId="77777777" w:rsidR="00111C5E" w:rsidRPr="007263D2" w:rsidRDefault="00616878">
      <w:pPr>
        <w:spacing w:after="60"/>
        <w:jc w:val="both"/>
        <w:rPr>
          <w:rFonts w:asciiTheme="minorHAnsi" w:hAnsiTheme="minorHAnsi"/>
          <w:lang w:val="pl-PL"/>
        </w:rPr>
      </w:pPr>
      <w:r w:rsidRPr="007263D2">
        <w:rPr>
          <w:rFonts w:asciiTheme="minorHAnsi" w:hAnsiTheme="minorHAnsi"/>
          <w:sz w:val="20"/>
          <w:lang w:val="pl-PL"/>
        </w:rPr>
        <w:t xml:space="preserve">Łączne wynagrodzenie za miesiąc: ………………………… zł. </w:t>
      </w:r>
    </w:p>
    <w:p w14:paraId="321399E9" w14:textId="77777777" w:rsidR="00111C5E" w:rsidRPr="007263D2" w:rsidRDefault="00111C5E">
      <w:pPr>
        <w:spacing w:after="60"/>
        <w:jc w:val="both"/>
        <w:rPr>
          <w:rFonts w:asciiTheme="minorHAnsi" w:hAnsiTheme="minorHAnsi"/>
          <w:lang w:val="pl-PL"/>
        </w:rPr>
      </w:pPr>
    </w:p>
    <w:p w14:paraId="0A367C30" w14:textId="7103990E" w:rsidR="00C16CAD" w:rsidRPr="007263D2" w:rsidRDefault="00616878">
      <w:pPr>
        <w:spacing w:after="60"/>
        <w:jc w:val="both"/>
        <w:rPr>
          <w:rFonts w:asciiTheme="minorHAnsi" w:hAnsiTheme="minorHAnsi"/>
          <w:lang w:val="pl-PL"/>
        </w:rPr>
      </w:pPr>
      <w:r w:rsidRPr="007263D2">
        <w:rPr>
          <w:rFonts w:asciiTheme="minorHAnsi" w:hAnsiTheme="minorHAnsi"/>
          <w:sz w:val="20"/>
          <w:lang w:val="pl-PL"/>
        </w:rPr>
        <w:t>Zestawienie sporządził: …………………………  Zatwierdził: …………………………</w:t>
      </w:r>
    </w:p>
    <w:sectPr w:rsidR="00C16CAD" w:rsidRPr="007263D2" w:rsidSect="00034616">
      <w:headerReference w:type="default" r:id="rId8"/>
      <w:footerReference w:type="default" r:id="rId9"/>
      <w:pgSz w:w="11906" w:h="16838"/>
      <w:pgMar w:top="1134" w:right="1134" w:bottom="1134" w:left="1247"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DD3CA" w14:textId="77777777" w:rsidR="002D2ACB" w:rsidRDefault="002D2ACB">
      <w:pPr>
        <w:spacing w:after="0" w:line="240" w:lineRule="auto"/>
      </w:pPr>
      <w:r>
        <w:separator/>
      </w:r>
    </w:p>
  </w:endnote>
  <w:endnote w:type="continuationSeparator" w:id="0">
    <w:p w14:paraId="75DB3E26" w14:textId="77777777" w:rsidR="002D2ACB" w:rsidRDefault="002D2A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742756315"/>
      <w:docPartObj>
        <w:docPartGallery w:val="Page Numbers (Bottom of Page)"/>
        <w:docPartUnique/>
      </w:docPartObj>
    </w:sdtPr>
    <w:sdtEndPr/>
    <w:sdtContent>
      <w:sdt>
        <w:sdtPr>
          <w:rPr>
            <w:sz w:val="18"/>
            <w:szCs w:val="18"/>
          </w:rPr>
          <w:id w:val="1728636285"/>
          <w:docPartObj>
            <w:docPartGallery w:val="Page Numbers (Top of Page)"/>
            <w:docPartUnique/>
          </w:docPartObj>
        </w:sdtPr>
        <w:sdtEndPr/>
        <w:sdtContent>
          <w:p w14:paraId="6D610F79" w14:textId="169D847E" w:rsidR="00AF0CAB" w:rsidRPr="00AF0CAB" w:rsidRDefault="00AF0CAB" w:rsidP="00AF0CAB">
            <w:pPr>
              <w:pStyle w:val="Stopka"/>
              <w:pBdr>
                <w:top w:val="single" w:sz="4" w:space="1" w:color="auto"/>
              </w:pBdr>
              <w:jc w:val="right"/>
              <w:rPr>
                <w:sz w:val="18"/>
                <w:szCs w:val="18"/>
              </w:rPr>
            </w:pPr>
            <w:r w:rsidRPr="00AF0CAB">
              <w:rPr>
                <w:sz w:val="18"/>
                <w:szCs w:val="18"/>
                <w:lang w:val="pl-PL"/>
              </w:rPr>
              <w:t xml:space="preserve">Strona </w:t>
            </w:r>
            <w:r w:rsidRPr="00AF0CAB">
              <w:rPr>
                <w:b/>
                <w:bCs/>
                <w:sz w:val="20"/>
                <w:szCs w:val="20"/>
              </w:rPr>
              <w:fldChar w:fldCharType="begin"/>
            </w:r>
            <w:r w:rsidRPr="00AF0CAB">
              <w:rPr>
                <w:b/>
                <w:bCs/>
                <w:sz w:val="18"/>
                <w:szCs w:val="18"/>
              </w:rPr>
              <w:instrText>PAGE</w:instrText>
            </w:r>
            <w:r w:rsidRPr="00AF0CAB">
              <w:rPr>
                <w:b/>
                <w:bCs/>
                <w:sz w:val="20"/>
                <w:szCs w:val="20"/>
              </w:rPr>
              <w:fldChar w:fldCharType="separate"/>
            </w:r>
            <w:r w:rsidRPr="00AF0CAB">
              <w:rPr>
                <w:b/>
                <w:bCs/>
                <w:sz w:val="18"/>
                <w:szCs w:val="18"/>
                <w:lang w:val="pl-PL"/>
              </w:rPr>
              <w:t>2</w:t>
            </w:r>
            <w:r w:rsidRPr="00AF0CAB">
              <w:rPr>
                <w:b/>
                <w:bCs/>
                <w:sz w:val="20"/>
                <w:szCs w:val="20"/>
              </w:rPr>
              <w:fldChar w:fldCharType="end"/>
            </w:r>
            <w:r w:rsidRPr="00AF0CAB">
              <w:rPr>
                <w:sz w:val="18"/>
                <w:szCs w:val="18"/>
                <w:lang w:val="pl-PL"/>
              </w:rPr>
              <w:t xml:space="preserve"> z </w:t>
            </w:r>
            <w:r w:rsidRPr="00AF0CAB">
              <w:rPr>
                <w:b/>
                <w:bCs/>
                <w:sz w:val="20"/>
                <w:szCs w:val="20"/>
              </w:rPr>
              <w:fldChar w:fldCharType="begin"/>
            </w:r>
            <w:r w:rsidRPr="00AF0CAB">
              <w:rPr>
                <w:b/>
                <w:bCs/>
                <w:sz w:val="18"/>
                <w:szCs w:val="18"/>
              </w:rPr>
              <w:instrText>NUMPAGES</w:instrText>
            </w:r>
            <w:r w:rsidRPr="00AF0CAB">
              <w:rPr>
                <w:b/>
                <w:bCs/>
                <w:sz w:val="20"/>
                <w:szCs w:val="20"/>
              </w:rPr>
              <w:fldChar w:fldCharType="separate"/>
            </w:r>
            <w:r w:rsidRPr="00AF0CAB">
              <w:rPr>
                <w:b/>
                <w:bCs/>
                <w:sz w:val="18"/>
                <w:szCs w:val="18"/>
                <w:lang w:val="pl-PL"/>
              </w:rPr>
              <w:t>2</w:t>
            </w:r>
            <w:r w:rsidRPr="00AF0CAB">
              <w:rPr>
                <w:b/>
                <w:bCs/>
                <w:sz w:val="20"/>
                <w:szCs w:val="20"/>
              </w:rPr>
              <w:fldChar w:fldCharType="end"/>
            </w:r>
          </w:p>
        </w:sdtContent>
      </w:sdt>
    </w:sdtContent>
  </w:sdt>
  <w:p w14:paraId="6BD11B18" w14:textId="494168DF" w:rsidR="00C16CAD" w:rsidRDefault="00C16CAD">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C45CC" w14:textId="77777777" w:rsidR="002D2ACB" w:rsidRDefault="002D2ACB">
      <w:pPr>
        <w:spacing w:after="0" w:line="240" w:lineRule="auto"/>
      </w:pPr>
      <w:r>
        <w:separator/>
      </w:r>
    </w:p>
  </w:footnote>
  <w:footnote w:type="continuationSeparator" w:id="0">
    <w:p w14:paraId="642CE9AF" w14:textId="77777777" w:rsidR="002D2ACB" w:rsidRDefault="002D2A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EE0C3" w14:textId="77777777" w:rsidR="00C16CAD" w:rsidRPr="00081155" w:rsidRDefault="00616878">
    <w:pPr>
      <w:pStyle w:val="Nagwek"/>
      <w:jc w:val="right"/>
      <w:rPr>
        <w:lang w:val="pl-PL"/>
      </w:rPr>
    </w:pPr>
    <w:r w:rsidRPr="00081155">
      <w:rPr>
        <w:color w:val="5A5A5A"/>
        <w:sz w:val="16"/>
        <w:lang w:val="pl-PL"/>
      </w:rPr>
      <w:t>ZOZ W NIDZICY | UMOWA NA ŚWIADCZENIA RATOWNIKA MEDYCZNEGO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abstractNum w:abstractNumId="8" w15:restartNumberingAfterBreak="0">
    <w:nsid w:val="01067B7E"/>
    <w:multiLevelType w:val="multilevel"/>
    <w:tmpl w:val="AD504AF6"/>
    <w:lvl w:ilvl="0">
      <w:start w:val="2"/>
      <w:numFmt w:val="upperRoman"/>
      <w:lvlText w:val="%1."/>
      <w:lvlJc w:val="center"/>
      <w:pPr>
        <w:tabs>
          <w:tab w:val="num" w:pos="0"/>
        </w:tabs>
        <w:ind w:left="0" w:firstLine="0"/>
      </w:pPr>
      <w:rPr>
        <w:rFonts w:ascii="Cambria" w:hAnsi="Cambria" w:cs="Times New Roman" w:hint="default"/>
        <w:b/>
        <w:i w:val="0"/>
        <w:color w:val="auto"/>
        <w:sz w:val="22"/>
        <w:szCs w:val="20"/>
      </w:rPr>
    </w:lvl>
    <w:lvl w:ilvl="1">
      <w:start w:val="1"/>
      <w:numFmt w:val="decimal"/>
      <w:lvlText w:val="%2."/>
      <w:lvlJc w:val="left"/>
      <w:pPr>
        <w:tabs>
          <w:tab w:val="num" w:pos="284"/>
        </w:tabs>
        <w:ind w:left="284" w:hanging="284"/>
      </w:pPr>
      <w:rPr>
        <w:rFonts w:ascii="Cambria" w:hAnsi="Cambria" w:cs="Times New Roman" w:hint="default"/>
        <w:b w:val="0"/>
        <w:i w:val="0"/>
        <w:color w:val="auto"/>
        <w:sz w:val="22"/>
        <w:szCs w:val="20"/>
      </w:rPr>
    </w:lvl>
    <w:lvl w:ilvl="2">
      <w:start w:val="1"/>
      <w:numFmt w:val="decimal"/>
      <w:lvlText w:val="%3)"/>
      <w:lvlJc w:val="left"/>
      <w:pPr>
        <w:tabs>
          <w:tab w:val="num" w:pos="567"/>
        </w:tabs>
        <w:ind w:left="567" w:hanging="283"/>
      </w:pPr>
      <w:rPr>
        <w:rFonts w:hint="default"/>
        <w:b w:val="0"/>
        <w:color w:val="auto"/>
        <w:sz w:val="20"/>
        <w:szCs w:val="18"/>
      </w:rPr>
    </w:lvl>
    <w:lvl w:ilvl="3">
      <w:start w:val="1"/>
      <w:numFmt w:val="lowerLetter"/>
      <w:lvlText w:val="%4)"/>
      <w:lvlJc w:val="left"/>
      <w:pPr>
        <w:tabs>
          <w:tab w:val="num" w:pos="851"/>
        </w:tabs>
        <w:ind w:left="851" w:hanging="284"/>
      </w:pPr>
      <w:rPr>
        <w:rFonts w:ascii="Cambria" w:hAnsi="Cambria" w:cs="Times New Roman" w:hint="default"/>
        <w:b w:val="0"/>
        <w:color w:val="auto"/>
        <w:sz w:val="22"/>
        <w:szCs w:val="20"/>
      </w:rPr>
    </w:lvl>
    <w:lvl w:ilvl="4">
      <w:start w:val="1"/>
      <w:numFmt w:val="lowerLetter"/>
      <w:lvlText w:val="(%5)"/>
      <w:lvlJc w:val="left"/>
      <w:pPr>
        <w:tabs>
          <w:tab w:val="num" w:pos="1191"/>
        </w:tabs>
        <w:ind w:left="1191" w:hanging="340"/>
      </w:pPr>
      <w:rPr>
        <w:rFonts w:ascii="Times" w:hAnsi="Times" w:hint="default"/>
        <w:color w:val="auto"/>
        <w:sz w:val="20"/>
      </w:rPr>
    </w:lvl>
    <w:lvl w:ilvl="5">
      <w:start w:val="1"/>
      <w:numFmt w:val="lowerRoman"/>
      <w:lvlText w:val="(%6)"/>
      <w:lvlJc w:val="left"/>
      <w:pPr>
        <w:tabs>
          <w:tab w:val="num" w:pos="284"/>
        </w:tabs>
        <w:ind w:left="0" w:firstLine="0"/>
      </w:pPr>
      <w:rPr>
        <w:rFonts w:hint="default"/>
      </w:rPr>
    </w:lvl>
    <w:lvl w:ilvl="6">
      <w:start w:val="1"/>
      <w:numFmt w:val="decimal"/>
      <w:lvlText w:val="%7."/>
      <w:lvlJc w:val="left"/>
      <w:pPr>
        <w:tabs>
          <w:tab w:val="num" w:pos="284"/>
        </w:tabs>
        <w:ind w:left="0" w:firstLine="0"/>
      </w:pPr>
      <w:rPr>
        <w:rFonts w:hint="default"/>
        <w:b w:val="0"/>
      </w:rPr>
    </w:lvl>
    <w:lvl w:ilvl="7">
      <w:start w:val="1"/>
      <w:numFmt w:val="lowerLetter"/>
      <w:lvlText w:val="%8."/>
      <w:lvlJc w:val="left"/>
      <w:pPr>
        <w:tabs>
          <w:tab w:val="num" w:pos="284"/>
        </w:tabs>
        <w:ind w:left="0" w:firstLine="0"/>
      </w:pPr>
      <w:rPr>
        <w:rFonts w:hint="default"/>
      </w:rPr>
    </w:lvl>
    <w:lvl w:ilvl="8">
      <w:start w:val="1"/>
      <w:numFmt w:val="lowerRoman"/>
      <w:lvlText w:val="%9."/>
      <w:lvlJc w:val="left"/>
      <w:pPr>
        <w:tabs>
          <w:tab w:val="num" w:pos="284"/>
        </w:tabs>
        <w:ind w:left="0" w:firstLine="0"/>
      </w:pPr>
      <w:rPr>
        <w:rFonts w:hint="default"/>
      </w:rPr>
    </w:lvl>
  </w:abstractNum>
  <w:abstractNum w:abstractNumId="9" w15:restartNumberingAfterBreak="0">
    <w:nsid w:val="019B5708"/>
    <w:multiLevelType w:val="multilevel"/>
    <w:tmpl w:val="AD504AF6"/>
    <w:lvl w:ilvl="0">
      <w:start w:val="2"/>
      <w:numFmt w:val="upperRoman"/>
      <w:lvlText w:val="%1."/>
      <w:lvlJc w:val="center"/>
      <w:pPr>
        <w:tabs>
          <w:tab w:val="num" w:pos="0"/>
        </w:tabs>
        <w:ind w:left="0" w:firstLine="0"/>
      </w:pPr>
      <w:rPr>
        <w:rFonts w:ascii="Cambria" w:hAnsi="Cambria" w:cs="Times New Roman" w:hint="default"/>
        <w:b/>
        <w:i w:val="0"/>
        <w:color w:val="auto"/>
        <w:sz w:val="22"/>
        <w:szCs w:val="20"/>
      </w:rPr>
    </w:lvl>
    <w:lvl w:ilvl="1">
      <w:start w:val="1"/>
      <w:numFmt w:val="decimal"/>
      <w:lvlText w:val="%2."/>
      <w:lvlJc w:val="left"/>
      <w:pPr>
        <w:tabs>
          <w:tab w:val="num" w:pos="284"/>
        </w:tabs>
        <w:ind w:left="284" w:hanging="284"/>
      </w:pPr>
      <w:rPr>
        <w:rFonts w:ascii="Cambria" w:hAnsi="Cambria" w:cs="Times New Roman" w:hint="default"/>
        <w:b w:val="0"/>
        <w:i w:val="0"/>
        <w:color w:val="auto"/>
        <w:sz w:val="22"/>
        <w:szCs w:val="20"/>
      </w:rPr>
    </w:lvl>
    <w:lvl w:ilvl="2">
      <w:start w:val="1"/>
      <w:numFmt w:val="decimal"/>
      <w:lvlText w:val="%3)"/>
      <w:lvlJc w:val="left"/>
      <w:pPr>
        <w:tabs>
          <w:tab w:val="num" w:pos="567"/>
        </w:tabs>
        <w:ind w:left="567" w:hanging="283"/>
      </w:pPr>
      <w:rPr>
        <w:rFonts w:hint="default"/>
        <w:b w:val="0"/>
        <w:color w:val="auto"/>
        <w:sz w:val="20"/>
        <w:szCs w:val="18"/>
      </w:rPr>
    </w:lvl>
    <w:lvl w:ilvl="3">
      <w:start w:val="1"/>
      <w:numFmt w:val="lowerLetter"/>
      <w:lvlText w:val="%4)"/>
      <w:lvlJc w:val="left"/>
      <w:pPr>
        <w:tabs>
          <w:tab w:val="num" w:pos="851"/>
        </w:tabs>
        <w:ind w:left="851" w:hanging="284"/>
      </w:pPr>
      <w:rPr>
        <w:rFonts w:ascii="Cambria" w:hAnsi="Cambria" w:cs="Times New Roman" w:hint="default"/>
        <w:b w:val="0"/>
        <w:color w:val="auto"/>
        <w:sz w:val="22"/>
        <w:szCs w:val="20"/>
      </w:rPr>
    </w:lvl>
    <w:lvl w:ilvl="4">
      <w:start w:val="1"/>
      <w:numFmt w:val="lowerLetter"/>
      <w:lvlText w:val="(%5)"/>
      <w:lvlJc w:val="left"/>
      <w:pPr>
        <w:tabs>
          <w:tab w:val="num" w:pos="1191"/>
        </w:tabs>
        <w:ind w:left="1191" w:hanging="340"/>
      </w:pPr>
      <w:rPr>
        <w:rFonts w:ascii="Times" w:hAnsi="Times" w:hint="default"/>
        <w:color w:val="auto"/>
        <w:sz w:val="20"/>
      </w:rPr>
    </w:lvl>
    <w:lvl w:ilvl="5">
      <w:start w:val="1"/>
      <w:numFmt w:val="lowerRoman"/>
      <w:lvlText w:val="(%6)"/>
      <w:lvlJc w:val="left"/>
      <w:pPr>
        <w:tabs>
          <w:tab w:val="num" w:pos="284"/>
        </w:tabs>
        <w:ind w:left="0" w:firstLine="0"/>
      </w:pPr>
      <w:rPr>
        <w:rFonts w:hint="default"/>
      </w:rPr>
    </w:lvl>
    <w:lvl w:ilvl="6">
      <w:start w:val="1"/>
      <w:numFmt w:val="decimal"/>
      <w:lvlText w:val="%7."/>
      <w:lvlJc w:val="left"/>
      <w:pPr>
        <w:tabs>
          <w:tab w:val="num" w:pos="284"/>
        </w:tabs>
        <w:ind w:left="0" w:firstLine="0"/>
      </w:pPr>
      <w:rPr>
        <w:rFonts w:hint="default"/>
        <w:b w:val="0"/>
      </w:rPr>
    </w:lvl>
    <w:lvl w:ilvl="7">
      <w:start w:val="1"/>
      <w:numFmt w:val="lowerLetter"/>
      <w:lvlText w:val="%8."/>
      <w:lvlJc w:val="left"/>
      <w:pPr>
        <w:tabs>
          <w:tab w:val="num" w:pos="284"/>
        </w:tabs>
        <w:ind w:left="0" w:firstLine="0"/>
      </w:pPr>
      <w:rPr>
        <w:rFonts w:hint="default"/>
      </w:rPr>
    </w:lvl>
    <w:lvl w:ilvl="8">
      <w:start w:val="1"/>
      <w:numFmt w:val="lowerRoman"/>
      <w:lvlText w:val="%9."/>
      <w:lvlJc w:val="left"/>
      <w:pPr>
        <w:tabs>
          <w:tab w:val="num" w:pos="284"/>
        </w:tabs>
        <w:ind w:left="0" w:firstLine="0"/>
      </w:pPr>
      <w:rPr>
        <w:rFonts w:hint="default"/>
      </w:rPr>
    </w:lvl>
  </w:abstractNum>
  <w:abstractNum w:abstractNumId="10" w15:restartNumberingAfterBreak="0">
    <w:nsid w:val="074A594A"/>
    <w:multiLevelType w:val="multilevel"/>
    <w:tmpl w:val="AD504AF6"/>
    <w:lvl w:ilvl="0">
      <w:start w:val="2"/>
      <w:numFmt w:val="upperRoman"/>
      <w:lvlText w:val="%1."/>
      <w:lvlJc w:val="center"/>
      <w:pPr>
        <w:tabs>
          <w:tab w:val="num" w:pos="0"/>
        </w:tabs>
        <w:ind w:left="0" w:firstLine="0"/>
      </w:pPr>
      <w:rPr>
        <w:rFonts w:ascii="Cambria" w:hAnsi="Cambria" w:cs="Times New Roman" w:hint="default"/>
        <w:b/>
        <w:i w:val="0"/>
        <w:color w:val="auto"/>
        <w:sz w:val="22"/>
        <w:szCs w:val="20"/>
      </w:rPr>
    </w:lvl>
    <w:lvl w:ilvl="1">
      <w:start w:val="1"/>
      <w:numFmt w:val="decimal"/>
      <w:lvlText w:val="%2."/>
      <w:lvlJc w:val="left"/>
      <w:pPr>
        <w:tabs>
          <w:tab w:val="num" w:pos="284"/>
        </w:tabs>
        <w:ind w:left="284" w:hanging="284"/>
      </w:pPr>
      <w:rPr>
        <w:rFonts w:ascii="Cambria" w:hAnsi="Cambria" w:cs="Times New Roman" w:hint="default"/>
        <w:b w:val="0"/>
        <w:i w:val="0"/>
        <w:color w:val="auto"/>
        <w:sz w:val="22"/>
        <w:szCs w:val="20"/>
      </w:rPr>
    </w:lvl>
    <w:lvl w:ilvl="2">
      <w:start w:val="1"/>
      <w:numFmt w:val="decimal"/>
      <w:lvlText w:val="%3)"/>
      <w:lvlJc w:val="left"/>
      <w:pPr>
        <w:tabs>
          <w:tab w:val="num" w:pos="567"/>
        </w:tabs>
        <w:ind w:left="567" w:hanging="283"/>
      </w:pPr>
      <w:rPr>
        <w:rFonts w:hint="default"/>
        <w:b w:val="0"/>
        <w:color w:val="auto"/>
        <w:sz w:val="20"/>
        <w:szCs w:val="18"/>
      </w:rPr>
    </w:lvl>
    <w:lvl w:ilvl="3">
      <w:start w:val="1"/>
      <w:numFmt w:val="lowerLetter"/>
      <w:lvlText w:val="%4)"/>
      <w:lvlJc w:val="left"/>
      <w:pPr>
        <w:tabs>
          <w:tab w:val="num" w:pos="851"/>
        </w:tabs>
        <w:ind w:left="851" w:hanging="284"/>
      </w:pPr>
      <w:rPr>
        <w:rFonts w:ascii="Cambria" w:hAnsi="Cambria" w:cs="Times New Roman" w:hint="default"/>
        <w:b w:val="0"/>
        <w:color w:val="auto"/>
        <w:sz w:val="22"/>
        <w:szCs w:val="20"/>
      </w:rPr>
    </w:lvl>
    <w:lvl w:ilvl="4">
      <w:start w:val="1"/>
      <w:numFmt w:val="lowerLetter"/>
      <w:lvlText w:val="(%5)"/>
      <w:lvlJc w:val="left"/>
      <w:pPr>
        <w:tabs>
          <w:tab w:val="num" w:pos="1191"/>
        </w:tabs>
        <w:ind w:left="1191" w:hanging="340"/>
      </w:pPr>
      <w:rPr>
        <w:rFonts w:ascii="Times" w:hAnsi="Times" w:hint="default"/>
        <w:color w:val="auto"/>
        <w:sz w:val="20"/>
      </w:rPr>
    </w:lvl>
    <w:lvl w:ilvl="5">
      <w:start w:val="1"/>
      <w:numFmt w:val="lowerRoman"/>
      <w:lvlText w:val="(%6)"/>
      <w:lvlJc w:val="left"/>
      <w:pPr>
        <w:tabs>
          <w:tab w:val="num" w:pos="284"/>
        </w:tabs>
        <w:ind w:left="0" w:firstLine="0"/>
      </w:pPr>
      <w:rPr>
        <w:rFonts w:hint="default"/>
      </w:rPr>
    </w:lvl>
    <w:lvl w:ilvl="6">
      <w:start w:val="1"/>
      <w:numFmt w:val="decimal"/>
      <w:lvlText w:val="%7."/>
      <w:lvlJc w:val="left"/>
      <w:pPr>
        <w:tabs>
          <w:tab w:val="num" w:pos="284"/>
        </w:tabs>
        <w:ind w:left="0" w:firstLine="0"/>
      </w:pPr>
      <w:rPr>
        <w:rFonts w:hint="default"/>
        <w:b w:val="0"/>
      </w:rPr>
    </w:lvl>
    <w:lvl w:ilvl="7">
      <w:start w:val="1"/>
      <w:numFmt w:val="lowerLetter"/>
      <w:lvlText w:val="%8."/>
      <w:lvlJc w:val="left"/>
      <w:pPr>
        <w:tabs>
          <w:tab w:val="num" w:pos="284"/>
        </w:tabs>
        <w:ind w:left="0" w:firstLine="0"/>
      </w:pPr>
      <w:rPr>
        <w:rFonts w:hint="default"/>
      </w:rPr>
    </w:lvl>
    <w:lvl w:ilvl="8">
      <w:start w:val="1"/>
      <w:numFmt w:val="lowerRoman"/>
      <w:lvlText w:val="%9."/>
      <w:lvlJc w:val="left"/>
      <w:pPr>
        <w:tabs>
          <w:tab w:val="num" w:pos="284"/>
        </w:tabs>
        <w:ind w:left="0" w:firstLine="0"/>
      </w:pPr>
      <w:rPr>
        <w:rFonts w:hint="default"/>
      </w:rPr>
    </w:lvl>
  </w:abstractNum>
  <w:abstractNum w:abstractNumId="11" w15:restartNumberingAfterBreak="0">
    <w:nsid w:val="0A730EF3"/>
    <w:multiLevelType w:val="multilevel"/>
    <w:tmpl w:val="85D60C04"/>
    <w:lvl w:ilvl="0">
      <w:start w:val="1"/>
      <w:numFmt w:val="decimal"/>
      <w:lvlText w:val="%1."/>
      <w:lvlJc w:val="left"/>
      <w:pPr>
        <w:tabs>
          <w:tab w:val="num" w:pos="720"/>
        </w:tabs>
        <w:ind w:left="720" w:hanging="360"/>
      </w:pPr>
      <w:rPr>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BB973F9"/>
    <w:multiLevelType w:val="multilevel"/>
    <w:tmpl w:val="CA2696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D27540D"/>
    <w:multiLevelType w:val="multilevel"/>
    <w:tmpl w:val="46826244"/>
    <w:lvl w:ilvl="0">
      <w:start w:val="2"/>
      <w:numFmt w:val="upperRoman"/>
      <w:lvlText w:val="%1."/>
      <w:lvlJc w:val="center"/>
      <w:pPr>
        <w:tabs>
          <w:tab w:val="num" w:pos="0"/>
        </w:tabs>
        <w:ind w:left="0" w:firstLine="0"/>
      </w:pPr>
      <w:rPr>
        <w:rFonts w:ascii="Cambria" w:hAnsi="Cambria" w:cs="Times New Roman" w:hint="default"/>
        <w:b/>
        <w:i w:val="0"/>
        <w:color w:val="auto"/>
        <w:sz w:val="22"/>
        <w:szCs w:val="20"/>
      </w:rPr>
    </w:lvl>
    <w:lvl w:ilvl="1">
      <w:start w:val="1"/>
      <w:numFmt w:val="decimal"/>
      <w:lvlText w:val="%2."/>
      <w:lvlJc w:val="left"/>
      <w:pPr>
        <w:tabs>
          <w:tab w:val="num" w:pos="284"/>
        </w:tabs>
        <w:ind w:left="284" w:hanging="284"/>
      </w:pPr>
      <w:rPr>
        <w:rFonts w:ascii="Cambria" w:hAnsi="Cambria" w:cs="Times New Roman" w:hint="default"/>
        <w:b w:val="0"/>
        <w:i w:val="0"/>
        <w:color w:val="auto"/>
        <w:sz w:val="20"/>
        <w:szCs w:val="18"/>
      </w:rPr>
    </w:lvl>
    <w:lvl w:ilvl="2">
      <w:start w:val="1"/>
      <w:numFmt w:val="decimal"/>
      <w:lvlText w:val="%3)"/>
      <w:lvlJc w:val="left"/>
      <w:pPr>
        <w:tabs>
          <w:tab w:val="num" w:pos="567"/>
        </w:tabs>
        <w:ind w:left="567" w:hanging="283"/>
      </w:pPr>
      <w:rPr>
        <w:rFonts w:hint="default"/>
        <w:b w:val="0"/>
        <w:color w:val="auto"/>
        <w:sz w:val="20"/>
        <w:szCs w:val="18"/>
      </w:rPr>
    </w:lvl>
    <w:lvl w:ilvl="3">
      <w:start w:val="1"/>
      <w:numFmt w:val="lowerLetter"/>
      <w:lvlText w:val="%4)"/>
      <w:lvlJc w:val="left"/>
      <w:pPr>
        <w:tabs>
          <w:tab w:val="num" w:pos="851"/>
        </w:tabs>
        <w:ind w:left="851" w:hanging="284"/>
      </w:pPr>
      <w:rPr>
        <w:rFonts w:ascii="Cambria" w:hAnsi="Cambria" w:cs="Times New Roman" w:hint="default"/>
        <w:b w:val="0"/>
        <w:color w:val="auto"/>
        <w:sz w:val="22"/>
        <w:szCs w:val="20"/>
      </w:rPr>
    </w:lvl>
    <w:lvl w:ilvl="4">
      <w:start w:val="1"/>
      <w:numFmt w:val="lowerLetter"/>
      <w:lvlText w:val="(%5)"/>
      <w:lvlJc w:val="left"/>
      <w:pPr>
        <w:tabs>
          <w:tab w:val="num" w:pos="1191"/>
        </w:tabs>
        <w:ind w:left="1191" w:hanging="340"/>
      </w:pPr>
      <w:rPr>
        <w:rFonts w:ascii="Times" w:hAnsi="Times" w:hint="default"/>
        <w:color w:val="auto"/>
        <w:sz w:val="20"/>
      </w:rPr>
    </w:lvl>
    <w:lvl w:ilvl="5">
      <w:start w:val="1"/>
      <w:numFmt w:val="lowerRoman"/>
      <w:lvlText w:val="(%6)"/>
      <w:lvlJc w:val="left"/>
      <w:pPr>
        <w:tabs>
          <w:tab w:val="num" w:pos="284"/>
        </w:tabs>
        <w:ind w:left="0" w:firstLine="0"/>
      </w:pPr>
      <w:rPr>
        <w:rFonts w:hint="default"/>
      </w:rPr>
    </w:lvl>
    <w:lvl w:ilvl="6">
      <w:start w:val="1"/>
      <w:numFmt w:val="decimal"/>
      <w:lvlText w:val="%7."/>
      <w:lvlJc w:val="left"/>
      <w:pPr>
        <w:tabs>
          <w:tab w:val="num" w:pos="284"/>
        </w:tabs>
        <w:ind w:left="0" w:firstLine="0"/>
      </w:pPr>
      <w:rPr>
        <w:rFonts w:hint="default"/>
        <w:b w:val="0"/>
      </w:rPr>
    </w:lvl>
    <w:lvl w:ilvl="7">
      <w:start w:val="1"/>
      <w:numFmt w:val="lowerLetter"/>
      <w:lvlText w:val="%8."/>
      <w:lvlJc w:val="left"/>
      <w:pPr>
        <w:tabs>
          <w:tab w:val="num" w:pos="284"/>
        </w:tabs>
        <w:ind w:left="0" w:firstLine="0"/>
      </w:pPr>
      <w:rPr>
        <w:rFonts w:hint="default"/>
      </w:rPr>
    </w:lvl>
    <w:lvl w:ilvl="8">
      <w:start w:val="1"/>
      <w:numFmt w:val="lowerRoman"/>
      <w:lvlText w:val="%9."/>
      <w:lvlJc w:val="left"/>
      <w:pPr>
        <w:tabs>
          <w:tab w:val="num" w:pos="284"/>
        </w:tabs>
        <w:ind w:left="0" w:firstLine="0"/>
      </w:pPr>
      <w:rPr>
        <w:rFonts w:hint="default"/>
      </w:rPr>
    </w:lvl>
  </w:abstractNum>
  <w:abstractNum w:abstractNumId="14" w15:restartNumberingAfterBreak="0">
    <w:nsid w:val="0D5413D1"/>
    <w:multiLevelType w:val="multilevel"/>
    <w:tmpl w:val="AD504AF6"/>
    <w:lvl w:ilvl="0">
      <w:start w:val="2"/>
      <w:numFmt w:val="upperRoman"/>
      <w:lvlText w:val="%1."/>
      <w:lvlJc w:val="center"/>
      <w:pPr>
        <w:tabs>
          <w:tab w:val="num" w:pos="0"/>
        </w:tabs>
        <w:ind w:left="0" w:firstLine="0"/>
      </w:pPr>
      <w:rPr>
        <w:rFonts w:ascii="Cambria" w:hAnsi="Cambria" w:cs="Times New Roman" w:hint="default"/>
        <w:b/>
        <w:i w:val="0"/>
        <w:color w:val="auto"/>
        <w:sz w:val="22"/>
        <w:szCs w:val="20"/>
      </w:rPr>
    </w:lvl>
    <w:lvl w:ilvl="1">
      <w:start w:val="1"/>
      <w:numFmt w:val="decimal"/>
      <w:lvlText w:val="%2."/>
      <w:lvlJc w:val="left"/>
      <w:pPr>
        <w:tabs>
          <w:tab w:val="num" w:pos="284"/>
        </w:tabs>
        <w:ind w:left="284" w:hanging="284"/>
      </w:pPr>
      <w:rPr>
        <w:rFonts w:ascii="Cambria" w:hAnsi="Cambria" w:cs="Times New Roman" w:hint="default"/>
        <w:b w:val="0"/>
        <w:i w:val="0"/>
        <w:color w:val="auto"/>
        <w:sz w:val="22"/>
        <w:szCs w:val="20"/>
      </w:rPr>
    </w:lvl>
    <w:lvl w:ilvl="2">
      <w:start w:val="1"/>
      <w:numFmt w:val="decimal"/>
      <w:lvlText w:val="%3)"/>
      <w:lvlJc w:val="left"/>
      <w:pPr>
        <w:tabs>
          <w:tab w:val="num" w:pos="567"/>
        </w:tabs>
        <w:ind w:left="567" w:hanging="283"/>
      </w:pPr>
      <w:rPr>
        <w:rFonts w:hint="default"/>
        <w:b w:val="0"/>
        <w:color w:val="auto"/>
        <w:sz w:val="20"/>
        <w:szCs w:val="18"/>
      </w:rPr>
    </w:lvl>
    <w:lvl w:ilvl="3">
      <w:start w:val="1"/>
      <w:numFmt w:val="lowerLetter"/>
      <w:lvlText w:val="%4)"/>
      <w:lvlJc w:val="left"/>
      <w:pPr>
        <w:tabs>
          <w:tab w:val="num" w:pos="851"/>
        </w:tabs>
        <w:ind w:left="851" w:hanging="284"/>
      </w:pPr>
      <w:rPr>
        <w:rFonts w:ascii="Cambria" w:hAnsi="Cambria" w:cs="Times New Roman" w:hint="default"/>
        <w:b w:val="0"/>
        <w:color w:val="auto"/>
        <w:sz w:val="22"/>
        <w:szCs w:val="20"/>
      </w:rPr>
    </w:lvl>
    <w:lvl w:ilvl="4">
      <w:start w:val="1"/>
      <w:numFmt w:val="lowerLetter"/>
      <w:lvlText w:val="(%5)"/>
      <w:lvlJc w:val="left"/>
      <w:pPr>
        <w:tabs>
          <w:tab w:val="num" w:pos="1191"/>
        </w:tabs>
        <w:ind w:left="1191" w:hanging="340"/>
      </w:pPr>
      <w:rPr>
        <w:rFonts w:ascii="Times" w:hAnsi="Times" w:hint="default"/>
        <w:color w:val="auto"/>
        <w:sz w:val="20"/>
      </w:rPr>
    </w:lvl>
    <w:lvl w:ilvl="5">
      <w:start w:val="1"/>
      <w:numFmt w:val="lowerRoman"/>
      <w:lvlText w:val="(%6)"/>
      <w:lvlJc w:val="left"/>
      <w:pPr>
        <w:tabs>
          <w:tab w:val="num" w:pos="284"/>
        </w:tabs>
        <w:ind w:left="0" w:firstLine="0"/>
      </w:pPr>
      <w:rPr>
        <w:rFonts w:hint="default"/>
      </w:rPr>
    </w:lvl>
    <w:lvl w:ilvl="6">
      <w:start w:val="1"/>
      <w:numFmt w:val="decimal"/>
      <w:lvlText w:val="%7."/>
      <w:lvlJc w:val="left"/>
      <w:pPr>
        <w:tabs>
          <w:tab w:val="num" w:pos="284"/>
        </w:tabs>
        <w:ind w:left="0" w:firstLine="0"/>
      </w:pPr>
      <w:rPr>
        <w:rFonts w:hint="default"/>
        <w:b w:val="0"/>
      </w:rPr>
    </w:lvl>
    <w:lvl w:ilvl="7">
      <w:start w:val="1"/>
      <w:numFmt w:val="lowerLetter"/>
      <w:lvlText w:val="%8."/>
      <w:lvlJc w:val="left"/>
      <w:pPr>
        <w:tabs>
          <w:tab w:val="num" w:pos="284"/>
        </w:tabs>
        <w:ind w:left="0" w:firstLine="0"/>
      </w:pPr>
      <w:rPr>
        <w:rFonts w:hint="default"/>
      </w:rPr>
    </w:lvl>
    <w:lvl w:ilvl="8">
      <w:start w:val="1"/>
      <w:numFmt w:val="lowerRoman"/>
      <w:lvlText w:val="%9."/>
      <w:lvlJc w:val="left"/>
      <w:pPr>
        <w:tabs>
          <w:tab w:val="num" w:pos="284"/>
        </w:tabs>
        <w:ind w:left="0" w:firstLine="0"/>
      </w:pPr>
      <w:rPr>
        <w:rFonts w:hint="default"/>
      </w:rPr>
    </w:lvl>
  </w:abstractNum>
  <w:abstractNum w:abstractNumId="15" w15:restartNumberingAfterBreak="0">
    <w:nsid w:val="0DBD5067"/>
    <w:multiLevelType w:val="multilevel"/>
    <w:tmpl w:val="6AFCE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00F3DC7"/>
    <w:multiLevelType w:val="multilevel"/>
    <w:tmpl w:val="AD504AF6"/>
    <w:lvl w:ilvl="0">
      <w:start w:val="2"/>
      <w:numFmt w:val="upperRoman"/>
      <w:lvlText w:val="%1."/>
      <w:lvlJc w:val="center"/>
      <w:pPr>
        <w:tabs>
          <w:tab w:val="num" w:pos="0"/>
        </w:tabs>
        <w:ind w:left="0" w:firstLine="0"/>
      </w:pPr>
      <w:rPr>
        <w:rFonts w:ascii="Cambria" w:hAnsi="Cambria" w:cs="Times New Roman" w:hint="default"/>
        <w:b/>
        <w:i w:val="0"/>
        <w:color w:val="auto"/>
        <w:sz w:val="22"/>
        <w:szCs w:val="20"/>
      </w:rPr>
    </w:lvl>
    <w:lvl w:ilvl="1">
      <w:start w:val="1"/>
      <w:numFmt w:val="decimal"/>
      <w:lvlText w:val="%2."/>
      <w:lvlJc w:val="left"/>
      <w:pPr>
        <w:tabs>
          <w:tab w:val="num" w:pos="284"/>
        </w:tabs>
        <w:ind w:left="284" w:hanging="284"/>
      </w:pPr>
      <w:rPr>
        <w:rFonts w:ascii="Cambria" w:hAnsi="Cambria" w:cs="Times New Roman" w:hint="default"/>
        <w:b w:val="0"/>
        <w:i w:val="0"/>
        <w:color w:val="auto"/>
        <w:sz w:val="22"/>
        <w:szCs w:val="20"/>
      </w:rPr>
    </w:lvl>
    <w:lvl w:ilvl="2">
      <w:start w:val="1"/>
      <w:numFmt w:val="decimal"/>
      <w:lvlText w:val="%3)"/>
      <w:lvlJc w:val="left"/>
      <w:pPr>
        <w:tabs>
          <w:tab w:val="num" w:pos="567"/>
        </w:tabs>
        <w:ind w:left="567" w:hanging="283"/>
      </w:pPr>
      <w:rPr>
        <w:rFonts w:hint="default"/>
        <w:b w:val="0"/>
        <w:color w:val="auto"/>
        <w:sz w:val="20"/>
        <w:szCs w:val="18"/>
      </w:rPr>
    </w:lvl>
    <w:lvl w:ilvl="3">
      <w:start w:val="1"/>
      <w:numFmt w:val="lowerLetter"/>
      <w:lvlText w:val="%4)"/>
      <w:lvlJc w:val="left"/>
      <w:pPr>
        <w:tabs>
          <w:tab w:val="num" w:pos="851"/>
        </w:tabs>
        <w:ind w:left="851" w:hanging="284"/>
      </w:pPr>
      <w:rPr>
        <w:rFonts w:ascii="Cambria" w:hAnsi="Cambria" w:cs="Times New Roman" w:hint="default"/>
        <w:b w:val="0"/>
        <w:color w:val="auto"/>
        <w:sz w:val="22"/>
        <w:szCs w:val="20"/>
      </w:rPr>
    </w:lvl>
    <w:lvl w:ilvl="4">
      <w:start w:val="1"/>
      <w:numFmt w:val="lowerLetter"/>
      <w:lvlText w:val="(%5)"/>
      <w:lvlJc w:val="left"/>
      <w:pPr>
        <w:tabs>
          <w:tab w:val="num" w:pos="1191"/>
        </w:tabs>
        <w:ind w:left="1191" w:hanging="340"/>
      </w:pPr>
      <w:rPr>
        <w:rFonts w:ascii="Times" w:hAnsi="Times" w:hint="default"/>
        <w:color w:val="auto"/>
        <w:sz w:val="20"/>
      </w:rPr>
    </w:lvl>
    <w:lvl w:ilvl="5">
      <w:start w:val="1"/>
      <w:numFmt w:val="lowerRoman"/>
      <w:lvlText w:val="(%6)"/>
      <w:lvlJc w:val="left"/>
      <w:pPr>
        <w:tabs>
          <w:tab w:val="num" w:pos="284"/>
        </w:tabs>
        <w:ind w:left="0" w:firstLine="0"/>
      </w:pPr>
      <w:rPr>
        <w:rFonts w:hint="default"/>
      </w:rPr>
    </w:lvl>
    <w:lvl w:ilvl="6">
      <w:start w:val="1"/>
      <w:numFmt w:val="decimal"/>
      <w:lvlText w:val="%7."/>
      <w:lvlJc w:val="left"/>
      <w:pPr>
        <w:tabs>
          <w:tab w:val="num" w:pos="284"/>
        </w:tabs>
        <w:ind w:left="0" w:firstLine="0"/>
      </w:pPr>
      <w:rPr>
        <w:rFonts w:hint="default"/>
        <w:b w:val="0"/>
      </w:rPr>
    </w:lvl>
    <w:lvl w:ilvl="7">
      <w:start w:val="1"/>
      <w:numFmt w:val="lowerLetter"/>
      <w:lvlText w:val="%8."/>
      <w:lvlJc w:val="left"/>
      <w:pPr>
        <w:tabs>
          <w:tab w:val="num" w:pos="284"/>
        </w:tabs>
        <w:ind w:left="0" w:firstLine="0"/>
      </w:pPr>
      <w:rPr>
        <w:rFonts w:hint="default"/>
      </w:rPr>
    </w:lvl>
    <w:lvl w:ilvl="8">
      <w:start w:val="1"/>
      <w:numFmt w:val="lowerRoman"/>
      <w:lvlText w:val="%9."/>
      <w:lvlJc w:val="left"/>
      <w:pPr>
        <w:tabs>
          <w:tab w:val="num" w:pos="284"/>
        </w:tabs>
        <w:ind w:left="0" w:firstLine="0"/>
      </w:pPr>
      <w:rPr>
        <w:rFonts w:hint="default"/>
      </w:rPr>
    </w:lvl>
  </w:abstractNum>
  <w:abstractNum w:abstractNumId="17" w15:restartNumberingAfterBreak="0">
    <w:nsid w:val="14CE4D3C"/>
    <w:multiLevelType w:val="multilevel"/>
    <w:tmpl w:val="7562BA4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8B31D1F"/>
    <w:multiLevelType w:val="multilevel"/>
    <w:tmpl w:val="BAFA8C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4532504"/>
    <w:multiLevelType w:val="multilevel"/>
    <w:tmpl w:val="801E80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02F1EEF"/>
    <w:multiLevelType w:val="multilevel"/>
    <w:tmpl w:val="AD504AF6"/>
    <w:lvl w:ilvl="0">
      <w:start w:val="2"/>
      <w:numFmt w:val="upperRoman"/>
      <w:lvlText w:val="%1."/>
      <w:lvlJc w:val="center"/>
      <w:pPr>
        <w:tabs>
          <w:tab w:val="num" w:pos="0"/>
        </w:tabs>
        <w:ind w:left="0" w:firstLine="0"/>
      </w:pPr>
      <w:rPr>
        <w:rFonts w:ascii="Cambria" w:hAnsi="Cambria" w:cs="Times New Roman" w:hint="default"/>
        <w:b/>
        <w:i w:val="0"/>
        <w:color w:val="auto"/>
        <w:sz w:val="22"/>
        <w:szCs w:val="20"/>
      </w:rPr>
    </w:lvl>
    <w:lvl w:ilvl="1">
      <w:start w:val="1"/>
      <w:numFmt w:val="decimal"/>
      <w:lvlText w:val="%2."/>
      <w:lvlJc w:val="left"/>
      <w:pPr>
        <w:tabs>
          <w:tab w:val="num" w:pos="284"/>
        </w:tabs>
        <w:ind w:left="284" w:hanging="284"/>
      </w:pPr>
      <w:rPr>
        <w:rFonts w:ascii="Cambria" w:hAnsi="Cambria" w:cs="Times New Roman" w:hint="default"/>
        <w:b w:val="0"/>
        <w:i w:val="0"/>
        <w:color w:val="auto"/>
        <w:sz w:val="22"/>
        <w:szCs w:val="20"/>
      </w:rPr>
    </w:lvl>
    <w:lvl w:ilvl="2">
      <w:start w:val="1"/>
      <w:numFmt w:val="decimal"/>
      <w:lvlText w:val="%3)"/>
      <w:lvlJc w:val="left"/>
      <w:pPr>
        <w:tabs>
          <w:tab w:val="num" w:pos="567"/>
        </w:tabs>
        <w:ind w:left="567" w:hanging="283"/>
      </w:pPr>
      <w:rPr>
        <w:rFonts w:hint="default"/>
        <w:b w:val="0"/>
        <w:color w:val="auto"/>
        <w:sz w:val="20"/>
        <w:szCs w:val="18"/>
      </w:rPr>
    </w:lvl>
    <w:lvl w:ilvl="3">
      <w:start w:val="1"/>
      <w:numFmt w:val="lowerLetter"/>
      <w:lvlText w:val="%4)"/>
      <w:lvlJc w:val="left"/>
      <w:pPr>
        <w:tabs>
          <w:tab w:val="num" w:pos="851"/>
        </w:tabs>
        <w:ind w:left="851" w:hanging="284"/>
      </w:pPr>
      <w:rPr>
        <w:rFonts w:ascii="Cambria" w:hAnsi="Cambria" w:cs="Times New Roman" w:hint="default"/>
        <w:b w:val="0"/>
        <w:color w:val="auto"/>
        <w:sz w:val="22"/>
        <w:szCs w:val="20"/>
      </w:rPr>
    </w:lvl>
    <w:lvl w:ilvl="4">
      <w:start w:val="1"/>
      <w:numFmt w:val="lowerLetter"/>
      <w:lvlText w:val="(%5)"/>
      <w:lvlJc w:val="left"/>
      <w:pPr>
        <w:tabs>
          <w:tab w:val="num" w:pos="1191"/>
        </w:tabs>
        <w:ind w:left="1191" w:hanging="340"/>
      </w:pPr>
      <w:rPr>
        <w:rFonts w:ascii="Times" w:hAnsi="Times" w:hint="default"/>
        <w:color w:val="auto"/>
        <w:sz w:val="20"/>
      </w:rPr>
    </w:lvl>
    <w:lvl w:ilvl="5">
      <w:start w:val="1"/>
      <w:numFmt w:val="lowerRoman"/>
      <w:lvlText w:val="(%6)"/>
      <w:lvlJc w:val="left"/>
      <w:pPr>
        <w:tabs>
          <w:tab w:val="num" w:pos="284"/>
        </w:tabs>
        <w:ind w:left="0" w:firstLine="0"/>
      </w:pPr>
      <w:rPr>
        <w:rFonts w:hint="default"/>
      </w:rPr>
    </w:lvl>
    <w:lvl w:ilvl="6">
      <w:start w:val="1"/>
      <w:numFmt w:val="decimal"/>
      <w:lvlText w:val="%7."/>
      <w:lvlJc w:val="left"/>
      <w:pPr>
        <w:tabs>
          <w:tab w:val="num" w:pos="284"/>
        </w:tabs>
        <w:ind w:left="0" w:firstLine="0"/>
      </w:pPr>
      <w:rPr>
        <w:rFonts w:hint="default"/>
        <w:b w:val="0"/>
      </w:rPr>
    </w:lvl>
    <w:lvl w:ilvl="7">
      <w:start w:val="1"/>
      <w:numFmt w:val="lowerLetter"/>
      <w:lvlText w:val="%8."/>
      <w:lvlJc w:val="left"/>
      <w:pPr>
        <w:tabs>
          <w:tab w:val="num" w:pos="284"/>
        </w:tabs>
        <w:ind w:left="0" w:firstLine="0"/>
      </w:pPr>
      <w:rPr>
        <w:rFonts w:hint="default"/>
      </w:rPr>
    </w:lvl>
    <w:lvl w:ilvl="8">
      <w:start w:val="1"/>
      <w:numFmt w:val="lowerRoman"/>
      <w:lvlText w:val="%9."/>
      <w:lvlJc w:val="left"/>
      <w:pPr>
        <w:tabs>
          <w:tab w:val="num" w:pos="284"/>
        </w:tabs>
        <w:ind w:left="0" w:firstLine="0"/>
      </w:pPr>
      <w:rPr>
        <w:rFonts w:hint="default"/>
      </w:rPr>
    </w:lvl>
  </w:abstractNum>
  <w:abstractNum w:abstractNumId="21" w15:restartNumberingAfterBreak="0">
    <w:nsid w:val="41E47952"/>
    <w:multiLevelType w:val="multilevel"/>
    <w:tmpl w:val="3E7A1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0B2E3A"/>
    <w:multiLevelType w:val="multilevel"/>
    <w:tmpl w:val="62C6DE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76654F6"/>
    <w:multiLevelType w:val="multilevel"/>
    <w:tmpl w:val="31143A2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40457B5"/>
    <w:multiLevelType w:val="multilevel"/>
    <w:tmpl w:val="AD504AF6"/>
    <w:lvl w:ilvl="0">
      <w:start w:val="2"/>
      <w:numFmt w:val="upperRoman"/>
      <w:lvlText w:val="%1."/>
      <w:lvlJc w:val="center"/>
      <w:pPr>
        <w:tabs>
          <w:tab w:val="num" w:pos="0"/>
        </w:tabs>
        <w:ind w:left="0" w:firstLine="0"/>
      </w:pPr>
      <w:rPr>
        <w:rFonts w:ascii="Cambria" w:hAnsi="Cambria" w:cs="Times New Roman" w:hint="default"/>
        <w:b/>
        <w:i w:val="0"/>
        <w:color w:val="auto"/>
        <w:sz w:val="22"/>
        <w:szCs w:val="20"/>
      </w:rPr>
    </w:lvl>
    <w:lvl w:ilvl="1">
      <w:start w:val="1"/>
      <w:numFmt w:val="decimal"/>
      <w:lvlText w:val="%2."/>
      <w:lvlJc w:val="left"/>
      <w:pPr>
        <w:tabs>
          <w:tab w:val="num" w:pos="284"/>
        </w:tabs>
        <w:ind w:left="284" w:hanging="284"/>
      </w:pPr>
      <w:rPr>
        <w:rFonts w:ascii="Cambria" w:hAnsi="Cambria" w:cs="Times New Roman" w:hint="default"/>
        <w:b w:val="0"/>
        <w:i w:val="0"/>
        <w:color w:val="auto"/>
        <w:sz w:val="22"/>
        <w:szCs w:val="20"/>
      </w:rPr>
    </w:lvl>
    <w:lvl w:ilvl="2">
      <w:start w:val="1"/>
      <w:numFmt w:val="decimal"/>
      <w:lvlText w:val="%3)"/>
      <w:lvlJc w:val="left"/>
      <w:pPr>
        <w:tabs>
          <w:tab w:val="num" w:pos="567"/>
        </w:tabs>
        <w:ind w:left="567" w:hanging="283"/>
      </w:pPr>
      <w:rPr>
        <w:rFonts w:hint="default"/>
        <w:b w:val="0"/>
        <w:color w:val="auto"/>
        <w:sz w:val="20"/>
        <w:szCs w:val="18"/>
      </w:rPr>
    </w:lvl>
    <w:lvl w:ilvl="3">
      <w:start w:val="1"/>
      <w:numFmt w:val="lowerLetter"/>
      <w:lvlText w:val="%4)"/>
      <w:lvlJc w:val="left"/>
      <w:pPr>
        <w:tabs>
          <w:tab w:val="num" w:pos="851"/>
        </w:tabs>
        <w:ind w:left="851" w:hanging="284"/>
      </w:pPr>
      <w:rPr>
        <w:rFonts w:ascii="Cambria" w:hAnsi="Cambria" w:cs="Times New Roman" w:hint="default"/>
        <w:b w:val="0"/>
        <w:color w:val="auto"/>
        <w:sz w:val="22"/>
        <w:szCs w:val="20"/>
      </w:rPr>
    </w:lvl>
    <w:lvl w:ilvl="4">
      <w:start w:val="1"/>
      <w:numFmt w:val="lowerLetter"/>
      <w:lvlText w:val="(%5)"/>
      <w:lvlJc w:val="left"/>
      <w:pPr>
        <w:tabs>
          <w:tab w:val="num" w:pos="1191"/>
        </w:tabs>
        <w:ind w:left="1191" w:hanging="340"/>
      </w:pPr>
      <w:rPr>
        <w:rFonts w:ascii="Times" w:hAnsi="Times" w:hint="default"/>
        <w:color w:val="auto"/>
        <w:sz w:val="20"/>
      </w:rPr>
    </w:lvl>
    <w:lvl w:ilvl="5">
      <w:start w:val="1"/>
      <w:numFmt w:val="lowerRoman"/>
      <w:lvlText w:val="(%6)"/>
      <w:lvlJc w:val="left"/>
      <w:pPr>
        <w:tabs>
          <w:tab w:val="num" w:pos="284"/>
        </w:tabs>
        <w:ind w:left="0" w:firstLine="0"/>
      </w:pPr>
      <w:rPr>
        <w:rFonts w:hint="default"/>
      </w:rPr>
    </w:lvl>
    <w:lvl w:ilvl="6">
      <w:start w:val="1"/>
      <w:numFmt w:val="decimal"/>
      <w:lvlText w:val="%7."/>
      <w:lvlJc w:val="left"/>
      <w:pPr>
        <w:tabs>
          <w:tab w:val="num" w:pos="284"/>
        </w:tabs>
        <w:ind w:left="0" w:firstLine="0"/>
      </w:pPr>
      <w:rPr>
        <w:rFonts w:hint="default"/>
        <w:b w:val="0"/>
      </w:rPr>
    </w:lvl>
    <w:lvl w:ilvl="7">
      <w:start w:val="1"/>
      <w:numFmt w:val="lowerLetter"/>
      <w:lvlText w:val="%8."/>
      <w:lvlJc w:val="left"/>
      <w:pPr>
        <w:tabs>
          <w:tab w:val="num" w:pos="284"/>
        </w:tabs>
        <w:ind w:left="0" w:firstLine="0"/>
      </w:pPr>
      <w:rPr>
        <w:rFonts w:hint="default"/>
      </w:rPr>
    </w:lvl>
    <w:lvl w:ilvl="8">
      <w:start w:val="1"/>
      <w:numFmt w:val="lowerRoman"/>
      <w:lvlText w:val="%9."/>
      <w:lvlJc w:val="left"/>
      <w:pPr>
        <w:tabs>
          <w:tab w:val="num" w:pos="284"/>
        </w:tabs>
        <w:ind w:left="0" w:firstLine="0"/>
      </w:pPr>
      <w:rPr>
        <w:rFonts w:hint="default"/>
      </w:rPr>
    </w:lvl>
  </w:abstractNum>
  <w:abstractNum w:abstractNumId="25" w15:restartNumberingAfterBreak="0">
    <w:nsid w:val="57E53A9D"/>
    <w:multiLevelType w:val="multilevel"/>
    <w:tmpl w:val="AD504AF6"/>
    <w:lvl w:ilvl="0">
      <w:start w:val="2"/>
      <w:numFmt w:val="upperRoman"/>
      <w:lvlText w:val="%1."/>
      <w:lvlJc w:val="center"/>
      <w:pPr>
        <w:tabs>
          <w:tab w:val="num" w:pos="0"/>
        </w:tabs>
        <w:ind w:left="0" w:firstLine="0"/>
      </w:pPr>
      <w:rPr>
        <w:rFonts w:ascii="Cambria" w:hAnsi="Cambria" w:cs="Times New Roman" w:hint="default"/>
        <w:b/>
        <w:i w:val="0"/>
        <w:color w:val="auto"/>
        <w:sz w:val="22"/>
        <w:szCs w:val="20"/>
      </w:rPr>
    </w:lvl>
    <w:lvl w:ilvl="1">
      <w:start w:val="1"/>
      <w:numFmt w:val="decimal"/>
      <w:lvlText w:val="%2."/>
      <w:lvlJc w:val="left"/>
      <w:pPr>
        <w:tabs>
          <w:tab w:val="num" w:pos="284"/>
        </w:tabs>
        <w:ind w:left="284" w:hanging="284"/>
      </w:pPr>
      <w:rPr>
        <w:rFonts w:ascii="Cambria" w:hAnsi="Cambria" w:cs="Times New Roman" w:hint="default"/>
        <w:b w:val="0"/>
        <w:i w:val="0"/>
        <w:color w:val="auto"/>
        <w:sz w:val="22"/>
        <w:szCs w:val="20"/>
      </w:rPr>
    </w:lvl>
    <w:lvl w:ilvl="2">
      <w:start w:val="1"/>
      <w:numFmt w:val="decimal"/>
      <w:lvlText w:val="%3)"/>
      <w:lvlJc w:val="left"/>
      <w:pPr>
        <w:tabs>
          <w:tab w:val="num" w:pos="567"/>
        </w:tabs>
        <w:ind w:left="567" w:hanging="283"/>
      </w:pPr>
      <w:rPr>
        <w:rFonts w:hint="default"/>
        <w:b w:val="0"/>
        <w:color w:val="auto"/>
        <w:sz w:val="20"/>
        <w:szCs w:val="18"/>
      </w:rPr>
    </w:lvl>
    <w:lvl w:ilvl="3">
      <w:start w:val="1"/>
      <w:numFmt w:val="lowerLetter"/>
      <w:lvlText w:val="%4)"/>
      <w:lvlJc w:val="left"/>
      <w:pPr>
        <w:tabs>
          <w:tab w:val="num" w:pos="851"/>
        </w:tabs>
        <w:ind w:left="851" w:hanging="284"/>
      </w:pPr>
      <w:rPr>
        <w:rFonts w:ascii="Cambria" w:hAnsi="Cambria" w:cs="Times New Roman" w:hint="default"/>
        <w:b w:val="0"/>
        <w:color w:val="auto"/>
        <w:sz w:val="22"/>
        <w:szCs w:val="20"/>
      </w:rPr>
    </w:lvl>
    <w:lvl w:ilvl="4">
      <w:start w:val="1"/>
      <w:numFmt w:val="lowerLetter"/>
      <w:lvlText w:val="(%5)"/>
      <w:lvlJc w:val="left"/>
      <w:pPr>
        <w:tabs>
          <w:tab w:val="num" w:pos="1191"/>
        </w:tabs>
        <w:ind w:left="1191" w:hanging="340"/>
      </w:pPr>
      <w:rPr>
        <w:rFonts w:ascii="Times" w:hAnsi="Times" w:hint="default"/>
        <w:color w:val="auto"/>
        <w:sz w:val="20"/>
      </w:rPr>
    </w:lvl>
    <w:lvl w:ilvl="5">
      <w:start w:val="1"/>
      <w:numFmt w:val="lowerRoman"/>
      <w:lvlText w:val="(%6)"/>
      <w:lvlJc w:val="left"/>
      <w:pPr>
        <w:tabs>
          <w:tab w:val="num" w:pos="284"/>
        </w:tabs>
        <w:ind w:left="0" w:firstLine="0"/>
      </w:pPr>
      <w:rPr>
        <w:rFonts w:hint="default"/>
      </w:rPr>
    </w:lvl>
    <w:lvl w:ilvl="6">
      <w:start w:val="1"/>
      <w:numFmt w:val="decimal"/>
      <w:lvlText w:val="%7."/>
      <w:lvlJc w:val="left"/>
      <w:pPr>
        <w:tabs>
          <w:tab w:val="num" w:pos="284"/>
        </w:tabs>
        <w:ind w:left="0" w:firstLine="0"/>
      </w:pPr>
      <w:rPr>
        <w:rFonts w:hint="default"/>
        <w:b w:val="0"/>
      </w:rPr>
    </w:lvl>
    <w:lvl w:ilvl="7">
      <w:start w:val="1"/>
      <w:numFmt w:val="lowerLetter"/>
      <w:lvlText w:val="%8."/>
      <w:lvlJc w:val="left"/>
      <w:pPr>
        <w:tabs>
          <w:tab w:val="num" w:pos="284"/>
        </w:tabs>
        <w:ind w:left="0" w:firstLine="0"/>
      </w:pPr>
      <w:rPr>
        <w:rFonts w:hint="default"/>
      </w:rPr>
    </w:lvl>
    <w:lvl w:ilvl="8">
      <w:start w:val="1"/>
      <w:numFmt w:val="lowerRoman"/>
      <w:lvlText w:val="%9."/>
      <w:lvlJc w:val="left"/>
      <w:pPr>
        <w:tabs>
          <w:tab w:val="num" w:pos="284"/>
        </w:tabs>
        <w:ind w:left="0" w:firstLine="0"/>
      </w:pPr>
      <w:rPr>
        <w:rFonts w:hint="default"/>
      </w:rPr>
    </w:lvl>
  </w:abstractNum>
  <w:abstractNum w:abstractNumId="26" w15:restartNumberingAfterBreak="0">
    <w:nsid w:val="654550D0"/>
    <w:multiLevelType w:val="multilevel"/>
    <w:tmpl w:val="46826244"/>
    <w:lvl w:ilvl="0">
      <w:start w:val="2"/>
      <w:numFmt w:val="upperRoman"/>
      <w:lvlText w:val="%1."/>
      <w:lvlJc w:val="center"/>
      <w:pPr>
        <w:tabs>
          <w:tab w:val="num" w:pos="0"/>
        </w:tabs>
        <w:ind w:left="0" w:firstLine="0"/>
      </w:pPr>
      <w:rPr>
        <w:rFonts w:ascii="Cambria" w:hAnsi="Cambria" w:cs="Times New Roman" w:hint="default"/>
        <w:b/>
        <w:i w:val="0"/>
        <w:color w:val="auto"/>
        <w:sz w:val="22"/>
        <w:szCs w:val="20"/>
      </w:rPr>
    </w:lvl>
    <w:lvl w:ilvl="1">
      <w:start w:val="1"/>
      <w:numFmt w:val="decimal"/>
      <w:lvlText w:val="%2."/>
      <w:lvlJc w:val="left"/>
      <w:pPr>
        <w:tabs>
          <w:tab w:val="num" w:pos="284"/>
        </w:tabs>
        <w:ind w:left="284" w:hanging="284"/>
      </w:pPr>
      <w:rPr>
        <w:rFonts w:ascii="Cambria" w:hAnsi="Cambria" w:cs="Times New Roman" w:hint="default"/>
        <w:b w:val="0"/>
        <w:i w:val="0"/>
        <w:color w:val="auto"/>
        <w:sz w:val="20"/>
        <w:szCs w:val="18"/>
      </w:rPr>
    </w:lvl>
    <w:lvl w:ilvl="2">
      <w:start w:val="1"/>
      <w:numFmt w:val="decimal"/>
      <w:lvlText w:val="%3)"/>
      <w:lvlJc w:val="left"/>
      <w:pPr>
        <w:tabs>
          <w:tab w:val="num" w:pos="567"/>
        </w:tabs>
        <w:ind w:left="567" w:hanging="283"/>
      </w:pPr>
      <w:rPr>
        <w:rFonts w:hint="default"/>
        <w:b w:val="0"/>
        <w:color w:val="auto"/>
        <w:sz w:val="20"/>
        <w:szCs w:val="18"/>
      </w:rPr>
    </w:lvl>
    <w:lvl w:ilvl="3">
      <w:start w:val="1"/>
      <w:numFmt w:val="lowerLetter"/>
      <w:lvlText w:val="%4)"/>
      <w:lvlJc w:val="left"/>
      <w:pPr>
        <w:tabs>
          <w:tab w:val="num" w:pos="851"/>
        </w:tabs>
        <w:ind w:left="851" w:hanging="284"/>
      </w:pPr>
      <w:rPr>
        <w:rFonts w:ascii="Cambria" w:hAnsi="Cambria" w:cs="Times New Roman" w:hint="default"/>
        <w:b w:val="0"/>
        <w:color w:val="auto"/>
        <w:sz w:val="22"/>
        <w:szCs w:val="20"/>
      </w:rPr>
    </w:lvl>
    <w:lvl w:ilvl="4">
      <w:start w:val="1"/>
      <w:numFmt w:val="lowerLetter"/>
      <w:lvlText w:val="(%5)"/>
      <w:lvlJc w:val="left"/>
      <w:pPr>
        <w:tabs>
          <w:tab w:val="num" w:pos="1191"/>
        </w:tabs>
        <w:ind w:left="1191" w:hanging="340"/>
      </w:pPr>
      <w:rPr>
        <w:rFonts w:ascii="Times" w:hAnsi="Times" w:hint="default"/>
        <w:color w:val="auto"/>
        <w:sz w:val="20"/>
      </w:rPr>
    </w:lvl>
    <w:lvl w:ilvl="5">
      <w:start w:val="1"/>
      <w:numFmt w:val="lowerRoman"/>
      <w:lvlText w:val="(%6)"/>
      <w:lvlJc w:val="left"/>
      <w:pPr>
        <w:tabs>
          <w:tab w:val="num" w:pos="284"/>
        </w:tabs>
        <w:ind w:left="0" w:firstLine="0"/>
      </w:pPr>
      <w:rPr>
        <w:rFonts w:hint="default"/>
      </w:rPr>
    </w:lvl>
    <w:lvl w:ilvl="6">
      <w:start w:val="1"/>
      <w:numFmt w:val="decimal"/>
      <w:lvlText w:val="%7."/>
      <w:lvlJc w:val="left"/>
      <w:pPr>
        <w:tabs>
          <w:tab w:val="num" w:pos="284"/>
        </w:tabs>
        <w:ind w:left="0" w:firstLine="0"/>
      </w:pPr>
      <w:rPr>
        <w:rFonts w:hint="default"/>
        <w:b w:val="0"/>
      </w:rPr>
    </w:lvl>
    <w:lvl w:ilvl="7">
      <w:start w:val="1"/>
      <w:numFmt w:val="lowerLetter"/>
      <w:lvlText w:val="%8."/>
      <w:lvlJc w:val="left"/>
      <w:pPr>
        <w:tabs>
          <w:tab w:val="num" w:pos="284"/>
        </w:tabs>
        <w:ind w:left="0" w:firstLine="0"/>
      </w:pPr>
      <w:rPr>
        <w:rFonts w:hint="default"/>
      </w:rPr>
    </w:lvl>
    <w:lvl w:ilvl="8">
      <w:start w:val="1"/>
      <w:numFmt w:val="lowerRoman"/>
      <w:lvlText w:val="%9."/>
      <w:lvlJc w:val="left"/>
      <w:pPr>
        <w:tabs>
          <w:tab w:val="num" w:pos="284"/>
        </w:tabs>
        <w:ind w:left="0" w:firstLine="0"/>
      </w:pPr>
      <w:rPr>
        <w:rFonts w:hint="default"/>
      </w:rPr>
    </w:lvl>
  </w:abstractNum>
  <w:abstractNum w:abstractNumId="27" w15:restartNumberingAfterBreak="0">
    <w:nsid w:val="72BB2E88"/>
    <w:multiLevelType w:val="multilevel"/>
    <w:tmpl w:val="92CC20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4604F73"/>
    <w:multiLevelType w:val="multilevel"/>
    <w:tmpl w:val="5308B19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4C043D3"/>
    <w:multiLevelType w:val="multilevel"/>
    <w:tmpl w:val="91BEB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5F20C85"/>
    <w:multiLevelType w:val="multilevel"/>
    <w:tmpl w:val="AD504AF6"/>
    <w:lvl w:ilvl="0">
      <w:start w:val="2"/>
      <w:numFmt w:val="upperRoman"/>
      <w:lvlText w:val="%1."/>
      <w:lvlJc w:val="center"/>
      <w:pPr>
        <w:tabs>
          <w:tab w:val="num" w:pos="0"/>
        </w:tabs>
        <w:ind w:left="0" w:firstLine="0"/>
      </w:pPr>
      <w:rPr>
        <w:rFonts w:ascii="Cambria" w:hAnsi="Cambria" w:cs="Times New Roman" w:hint="default"/>
        <w:b/>
        <w:i w:val="0"/>
        <w:color w:val="auto"/>
        <w:sz w:val="22"/>
        <w:szCs w:val="20"/>
      </w:rPr>
    </w:lvl>
    <w:lvl w:ilvl="1">
      <w:start w:val="1"/>
      <w:numFmt w:val="decimal"/>
      <w:lvlText w:val="%2."/>
      <w:lvlJc w:val="left"/>
      <w:pPr>
        <w:tabs>
          <w:tab w:val="num" w:pos="284"/>
        </w:tabs>
        <w:ind w:left="284" w:hanging="284"/>
      </w:pPr>
      <w:rPr>
        <w:rFonts w:ascii="Cambria" w:hAnsi="Cambria" w:cs="Times New Roman" w:hint="default"/>
        <w:b w:val="0"/>
        <w:i w:val="0"/>
        <w:color w:val="auto"/>
        <w:sz w:val="22"/>
        <w:szCs w:val="20"/>
      </w:rPr>
    </w:lvl>
    <w:lvl w:ilvl="2">
      <w:start w:val="1"/>
      <w:numFmt w:val="decimal"/>
      <w:lvlText w:val="%3)"/>
      <w:lvlJc w:val="left"/>
      <w:pPr>
        <w:tabs>
          <w:tab w:val="num" w:pos="567"/>
        </w:tabs>
        <w:ind w:left="567" w:hanging="283"/>
      </w:pPr>
      <w:rPr>
        <w:rFonts w:hint="default"/>
        <w:b w:val="0"/>
        <w:color w:val="auto"/>
        <w:sz w:val="20"/>
        <w:szCs w:val="18"/>
      </w:rPr>
    </w:lvl>
    <w:lvl w:ilvl="3">
      <w:start w:val="1"/>
      <w:numFmt w:val="lowerLetter"/>
      <w:lvlText w:val="%4)"/>
      <w:lvlJc w:val="left"/>
      <w:pPr>
        <w:tabs>
          <w:tab w:val="num" w:pos="851"/>
        </w:tabs>
        <w:ind w:left="851" w:hanging="284"/>
      </w:pPr>
      <w:rPr>
        <w:rFonts w:ascii="Cambria" w:hAnsi="Cambria" w:cs="Times New Roman" w:hint="default"/>
        <w:b w:val="0"/>
        <w:color w:val="auto"/>
        <w:sz w:val="22"/>
        <w:szCs w:val="20"/>
      </w:rPr>
    </w:lvl>
    <w:lvl w:ilvl="4">
      <w:start w:val="1"/>
      <w:numFmt w:val="lowerLetter"/>
      <w:lvlText w:val="(%5)"/>
      <w:lvlJc w:val="left"/>
      <w:pPr>
        <w:tabs>
          <w:tab w:val="num" w:pos="1191"/>
        </w:tabs>
        <w:ind w:left="1191" w:hanging="340"/>
      </w:pPr>
      <w:rPr>
        <w:rFonts w:ascii="Times" w:hAnsi="Times" w:hint="default"/>
        <w:color w:val="auto"/>
        <w:sz w:val="20"/>
      </w:rPr>
    </w:lvl>
    <w:lvl w:ilvl="5">
      <w:start w:val="1"/>
      <w:numFmt w:val="lowerRoman"/>
      <w:lvlText w:val="(%6)"/>
      <w:lvlJc w:val="left"/>
      <w:pPr>
        <w:tabs>
          <w:tab w:val="num" w:pos="284"/>
        </w:tabs>
        <w:ind w:left="0" w:firstLine="0"/>
      </w:pPr>
      <w:rPr>
        <w:rFonts w:hint="default"/>
      </w:rPr>
    </w:lvl>
    <w:lvl w:ilvl="6">
      <w:start w:val="1"/>
      <w:numFmt w:val="decimal"/>
      <w:lvlText w:val="%7."/>
      <w:lvlJc w:val="left"/>
      <w:pPr>
        <w:tabs>
          <w:tab w:val="num" w:pos="284"/>
        </w:tabs>
        <w:ind w:left="0" w:firstLine="0"/>
      </w:pPr>
      <w:rPr>
        <w:rFonts w:hint="default"/>
        <w:b w:val="0"/>
      </w:rPr>
    </w:lvl>
    <w:lvl w:ilvl="7">
      <w:start w:val="1"/>
      <w:numFmt w:val="lowerLetter"/>
      <w:lvlText w:val="%8."/>
      <w:lvlJc w:val="left"/>
      <w:pPr>
        <w:tabs>
          <w:tab w:val="num" w:pos="284"/>
        </w:tabs>
        <w:ind w:left="0" w:firstLine="0"/>
      </w:pPr>
      <w:rPr>
        <w:rFonts w:hint="default"/>
      </w:rPr>
    </w:lvl>
    <w:lvl w:ilvl="8">
      <w:start w:val="1"/>
      <w:numFmt w:val="lowerRoman"/>
      <w:lvlText w:val="%9."/>
      <w:lvlJc w:val="left"/>
      <w:pPr>
        <w:tabs>
          <w:tab w:val="num" w:pos="284"/>
        </w:tabs>
        <w:ind w:left="0" w:firstLine="0"/>
      </w:pPr>
      <w:rPr>
        <w:rFonts w:hint="default"/>
      </w:rPr>
    </w:lvl>
  </w:abstractNum>
  <w:abstractNum w:abstractNumId="31" w15:restartNumberingAfterBreak="0">
    <w:nsid w:val="7B442C83"/>
    <w:multiLevelType w:val="multilevel"/>
    <w:tmpl w:val="AD504AF6"/>
    <w:lvl w:ilvl="0">
      <w:start w:val="2"/>
      <w:numFmt w:val="upperRoman"/>
      <w:lvlText w:val="%1."/>
      <w:lvlJc w:val="center"/>
      <w:pPr>
        <w:tabs>
          <w:tab w:val="num" w:pos="0"/>
        </w:tabs>
        <w:ind w:left="0" w:firstLine="0"/>
      </w:pPr>
      <w:rPr>
        <w:rFonts w:ascii="Cambria" w:hAnsi="Cambria" w:cs="Times New Roman" w:hint="default"/>
        <w:b/>
        <w:i w:val="0"/>
        <w:color w:val="auto"/>
        <w:sz w:val="22"/>
        <w:szCs w:val="20"/>
      </w:rPr>
    </w:lvl>
    <w:lvl w:ilvl="1">
      <w:start w:val="1"/>
      <w:numFmt w:val="decimal"/>
      <w:lvlText w:val="%2."/>
      <w:lvlJc w:val="left"/>
      <w:pPr>
        <w:tabs>
          <w:tab w:val="num" w:pos="284"/>
        </w:tabs>
        <w:ind w:left="284" w:hanging="284"/>
      </w:pPr>
      <w:rPr>
        <w:rFonts w:ascii="Cambria" w:hAnsi="Cambria" w:cs="Times New Roman" w:hint="default"/>
        <w:b w:val="0"/>
        <w:i w:val="0"/>
        <w:color w:val="auto"/>
        <w:sz w:val="22"/>
        <w:szCs w:val="20"/>
      </w:rPr>
    </w:lvl>
    <w:lvl w:ilvl="2">
      <w:start w:val="1"/>
      <w:numFmt w:val="decimal"/>
      <w:lvlText w:val="%3)"/>
      <w:lvlJc w:val="left"/>
      <w:pPr>
        <w:tabs>
          <w:tab w:val="num" w:pos="567"/>
        </w:tabs>
        <w:ind w:left="567" w:hanging="283"/>
      </w:pPr>
      <w:rPr>
        <w:rFonts w:hint="default"/>
        <w:b w:val="0"/>
        <w:color w:val="auto"/>
        <w:sz w:val="20"/>
        <w:szCs w:val="18"/>
      </w:rPr>
    </w:lvl>
    <w:lvl w:ilvl="3">
      <w:start w:val="1"/>
      <w:numFmt w:val="lowerLetter"/>
      <w:lvlText w:val="%4)"/>
      <w:lvlJc w:val="left"/>
      <w:pPr>
        <w:tabs>
          <w:tab w:val="num" w:pos="851"/>
        </w:tabs>
        <w:ind w:left="851" w:hanging="284"/>
      </w:pPr>
      <w:rPr>
        <w:rFonts w:ascii="Cambria" w:hAnsi="Cambria" w:cs="Times New Roman" w:hint="default"/>
        <w:b w:val="0"/>
        <w:color w:val="auto"/>
        <w:sz w:val="22"/>
        <w:szCs w:val="20"/>
      </w:rPr>
    </w:lvl>
    <w:lvl w:ilvl="4">
      <w:start w:val="1"/>
      <w:numFmt w:val="lowerLetter"/>
      <w:lvlText w:val="(%5)"/>
      <w:lvlJc w:val="left"/>
      <w:pPr>
        <w:tabs>
          <w:tab w:val="num" w:pos="1191"/>
        </w:tabs>
        <w:ind w:left="1191" w:hanging="340"/>
      </w:pPr>
      <w:rPr>
        <w:rFonts w:ascii="Times" w:hAnsi="Times" w:hint="default"/>
        <w:color w:val="auto"/>
        <w:sz w:val="20"/>
      </w:rPr>
    </w:lvl>
    <w:lvl w:ilvl="5">
      <w:start w:val="1"/>
      <w:numFmt w:val="lowerRoman"/>
      <w:lvlText w:val="(%6)"/>
      <w:lvlJc w:val="left"/>
      <w:pPr>
        <w:tabs>
          <w:tab w:val="num" w:pos="284"/>
        </w:tabs>
        <w:ind w:left="0" w:firstLine="0"/>
      </w:pPr>
      <w:rPr>
        <w:rFonts w:hint="default"/>
      </w:rPr>
    </w:lvl>
    <w:lvl w:ilvl="6">
      <w:start w:val="1"/>
      <w:numFmt w:val="decimal"/>
      <w:lvlText w:val="%7."/>
      <w:lvlJc w:val="left"/>
      <w:pPr>
        <w:tabs>
          <w:tab w:val="num" w:pos="284"/>
        </w:tabs>
        <w:ind w:left="0" w:firstLine="0"/>
      </w:pPr>
      <w:rPr>
        <w:rFonts w:hint="default"/>
        <w:b w:val="0"/>
      </w:rPr>
    </w:lvl>
    <w:lvl w:ilvl="7">
      <w:start w:val="1"/>
      <w:numFmt w:val="lowerLetter"/>
      <w:lvlText w:val="%8."/>
      <w:lvlJc w:val="left"/>
      <w:pPr>
        <w:tabs>
          <w:tab w:val="num" w:pos="284"/>
        </w:tabs>
        <w:ind w:left="0" w:firstLine="0"/>
      </w:pPr>
      <w:rPr>
        <w:rFonts w:hint="default"/>
      </w:rPr>
    </w:lvl>
    <w:lvl w:ilvl="8">
      <w:start w:val="1"/>
      <w:numFmt w:val="lowerRoman"/>
      <w:lvlText w:val="%9."/>
      <w:lvlJc w:val="left"/>
      <w:pPr>
        <w:tabs>
          <w:tab w:val="num" w:pos="284"/>
        </w:tabs>
        <w:ind w:left="0" w:firstLine="0"/>
      </w:pPr>
      <w:rPr>
        <w:rFonts w:hint="default"/>
      </w:rPr>
    </w:lvl>
  </w:abstractNum>
  <w:abstractNum w:abstractNumId="32" w15:restartNumberingAfterBreak="0">
    <w:nsid w:val="7CF04CFC"/>
    <w:multiLevelType w:val="multilevel"/>
    <w:tmpl w:val="AD504AF6"/>
    <w:lvl w:ilvl="0">
      <w:start w:val="2"/>
      <w:numFmt w:val="upperRoman"/>
      <w:lvlText w:val="%1."/>
      <w:lvlJc w:val="center"/>
      <w:pPr>
        <w:tabs>
          <w:tab w:val="num" w:pos="0"/>
        </w:tabs>
        <w:ind w:left="0" w:firstLine="0"/>
      </w:pPr>
      <w:rPr>
        <w:rFonts w:ascii="Cambria" w:hAnsi="Cambria" w:cs="Times New Roman" w:hint="default"/>
        <w:b/>
        <w:i w:val="0"/>
        <w:color w:val="auto"/>
        <w:sz w:val="22"/>
        <w:szCs w:val="20"/>
      </w:rPr>
    </w:lvl>
    <w:lvl w:ilvl="1">
      <w:start w:val="1"/>
      <w:numFmt w:val="decimal"/>
      <w:lvlText w:val="%2."/>
      <w:lvlJc w:val="left"/>
      <w:pPr>
        <w:tabs>
          <w:tab w:val="num" w:pos="284"/>
        </w:tabs>
        <w:ind w:left="284" w:hanging="284"/>
      </w:pPr>
      <w:rPr>
        <w:rFonts w:ascii="Cambria" w:hAnsi="Cambria" w:cs="Times New Roman" w:hint="default"/>
        <w:b w:val="0"/>
        <w:i w:val="0"/>
        <w:color w:val="auto"/>
        <w:sz w:val="22"/>
        <w:szCs w:val="20"/>
      </w:rPr>
    </w:lvl>
    <w:lvl w:ilvl="2">
      <w:start w:val="1"/>
      <w:numFmt w:val="decimal"/>
      <w:lvlText w:val="%3)"/>
      <w:lvlJc w:val="left"/>
      <w:pPr>
        <w:tabs>
          <w:tab w:val="num" w:pos="567"/>
        </w:tabs>
        <w:ind w:left="567" w:hanging="283"/>
      </w:pPr>
      <w:rPr>
        <w:rFonts w:hint="default"/>
        <w:b w:val="0"/>
        <w:color w:val="auto"/>
        <w:sz w:val="20"/>
        <w:szCs w:val="18"/>
      </w:rPr>
    </w:lvl>
    <w:lvl w:ilvl="3">
      <w:start w:val="1"/>
      <w:numFmt w:val="lowerLetter"/>
      <w:lvlText w:val="%4)"/>
      <w:lvlJc w:val="left"/>
      <w:pPr>
        <w:tabs>
          <w:tab w:val="num" w:pos="851"/>
        </w:tabs>
        <w:ind w:left="851" w:hanging="284"/>
      </w:pPr>
      <w:rPr>
        <w:rFonts w:ascii="Cambria" w:hAnsi="Cambria" w:cs="Times New Roman" w:hint="default"/>
        <w:b w:val="0"/>
        <w:color w:val="auto"/>
        <w:sz w:val="22"/>
        <w:szCs w:val="20"/>
      </w:rPr>
    </w:lvl>
    <w:lvl w:ilvl="4">
      <w:start w:val="1"/>
      <w:numFmt w:val="lowerLetter"/>
      <w:lvlText w:val="(%5)"/>
      <w:lvlJc w:val="left"/>
      <w:pPr>
        <w:tabs>
          <w:tab w:val="num" w:pos="1191"/>
        </w:tabs>
        <w:ind w:left="1191" w:hanging="340"/>
      </w:pPr>
      <w:rPr>
        <w:rFonts w:ascii="Times" w:hAnsi="Times" w:hint="default"/>
        <w:color w:val="auto"/>
        <w:sz w:val="20"/>
      </w:rPr>
    </w:lvl>
    <w:lvl w:ilvl="5">
      <w:start w:val="1"/>
      <w:numFmt w:val="lowerRoman"/>
      <w:lvlText w:val="(%6)"/>
      <w:lvlJc w:val="left"/>
      <w:pPr>
        <w:tabs>
          <w:tab w:val="num" w:pos="284"/>
        </w:tabs>
        <w:ind w:left="0" w:firstLine="0"/>
      </w:pPr>
      <w:rPr>
        <w:rFonts w:hint="default"/>
      </w:rPr>
    </w:lvl>
    <w:lvl w:ilvl="6">
      <w:start w:val="1"/>
      <w:numFmt w:val="decimal"/>
      <w:lvlText w:val="%7."/>
      <w:lvlJc w:val="left"/>
      <w:pPr>
        <w:tabs>
          <w:tab w:val="num" w:pos="284"/>
        </w:tabs>
        <w:ind w:left="0" w:firstLine="0"/>
      </w:pPr>
      <w:rPr>
        <w:rFonts w:hint="default"/>
        <w:b w:val="0"/>
      </w:rPr>
    </w:lvl>
    <w:lvl w:ilvl="7">
      <w:start w:val="1"/>
      <w:numFmt w:val="lowerLetter"/>
      <w:lvlText w:val="%8."/>
      <w:lvlJc w:val="left"/>
      <w:pPr>
        <w:tabs>
          <w:tab w:val="num" w:pos="284"/>
        </w:tabs>
        <w:ind w:left="0" w:firstLine="0"/>
      </w:pPr>
      <w:rPr>
        <w:rFonts w:hint="default"/>
      </w:rPr>
    </w:lvl>
    <w:lvl w:ilvl="8">
      <w:start w:val="1"/>
      <w:numFmt w:val="lowerRoman"/>
      <w:lvlText w:val="%9."/>
      <w:lvlJc w:val="left"/>
      <w:pPr>
        <w:tabs>
          <w:tab w:val="num" w:pos="284"/>
        </w:tabs>
        <w:ind w:left="0" w:firstLine="0"/>
      </w:pPr>
      <w:rPr>
        <w:rFonts w:hint="default"/>
      </w:rPr>
    </w:lvl>
  </w:abstractNum>
  <w:num w:numId="1" w16cid:durableId="1459182152">
    <w:abstractNumId w:val="7"/>
  </w:num>
  <w:num w:numId="2" w16cid:durableId="1228299436">
    <w:abstractNumId w:val="6"/>
  </w:num>
  <w:num w:numId="3" w16cid:durableId="679694592">
    <w:abstractNumId w:val="5"/>
  </w:num>
  <w:num w:numId="4" w16cid:durableId="679237782">
    <w:abstractNumId w:val="4"/>
  </w:num>
  <w:num w:numId="5" w16cid:durableId="633144391">
    <w:abstractNumId w:val="31"/>
  </w:num>
  <w:num w:numId="6" w16cid:durableId="1330213835">
    <w:abstractNumId w:val="3"/>
  </w:num>
  <w:num w:numId="7" w16cid:durableId="517430461">
    <w:abstractNumId w:val="2"/>
  </w:num>
  <w:num w:numId="8" w16cid:durableId="1326740105">
    <w:abstractNumId w:val="1"/>
  </w:num>
  <w:num w:numId="9" w16cid:durableId="1726180455">
    <w:abstractNumId w:val="0"/>
  </w:num>
  <w:num w:numId="10" w16cid:durableId="2106798849">
    <w:abstractNumId w:val="25"/>
  </w:num>
  <w:num w:numId="11" w16cid:durableId="903954843">
    <w:abstractNumId w:val="14"/>
  </w:num>
  <w:num w:numId="12" w16cid:durableId="1055352978">
    <w:abstractNumId w:val="10"/>
  </w:num>
  <w:num w:numId="13" w16cid:durableId="1968126399">
    <w:abstractNumId w:val="9"/>
  </w:num>
  <w:num w:numId="14" w16cid:durableId="689842681">
    <w:abstractNumId w:val="26"/>
  </w:num>
  <w:num w:numId="15" w16cid:durableId="1318345173">
    <w:abstractNumId w:val="13"/>
  </w:num>
  <w:num w:numId="16" w16cid:durableId="523514998">
    <w:abstractNumId w:val="24"/>
  </w:num>
  <w:num w:numId="17" w16cid:durableId="2006932255">
    <w:abstractNumId w:val="8"/>
  </w:num>
  <w:num w:numId="18" w16cid:durableId="2106807290">
    <w:abstractNumId w:val="30"/>
  </w:num>
  <w:num w:numId="19" w16cid:durableId="1972054725">
    <w:abstractNumId w:val="32"/>
  </w:num>
  <w:num w:numId="20" w16cid:durableId="2037386287">
    <w:abstractNumId w:val="16"/>
  </w:num>
  <w:num w:numId="21" w16cid:durableId="1607687362">
    <w:abstractNumId w:val="20"/>
  </w:num>
  <w:num w:numId="22" w16cid:durableId="1624383503">
    <w:abstractNumId w:val="11"/>
  </w:num>
  <w:num w:numId="23" w16cid:durableId="390736455">
    <w:abstractNumId w:val="27"/>
  </w:num>
  <w:num w:numId="24" w16cid:durableId="1336155798">
    <w:abstractNumId w:val="18"/>
  </w:num>
  <w:num w:numId="25" w16cid:durableId="1368338664">
    <w:abstractNumId w:val="12"/>
  </w:num>
  <w:num w:numId="26" w16cid:durableId="460148115">
    <w:abstractNumId w:val="28"/>
  </w:num>
  <w:num w:numId="27" w16cid:durableId="1802532396">
    <w:abstractNumId w:val="21"/>
  </w:num>
  <w:num w:numId="28" w16cid:durableId="1802072441">
    <w:abstractNumId w:val="23"/>
  </w:num>
  <w:num w:numId="29" w16cid:durableId="135879416">
    <w:abstractNumId w:val="15"/>
  </w:num>
  <w:num w:numId="30" w16cid:durableId="431245244">
    <w:abstractNumId w:val="17"/>
  </w:num>
  <w:num w:numId="31" w16cid:durableId="173229667">
    <w:abstractNumId w:val="22"/>
  </w:num>
  <w:num w:numId="32" w16cid:durableId="539243067">
    <w:abstractNumId w:val="29"/>
  </w:num>
  <w:num w:numId="33" w16cid:durableId="12471124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81155"/>
    <w:rsid w:val="000A34FC"/>
    <w:rsid w:val="00111C5E"/>
    <w:rsid w:val="0015074B"/>
    <w:rsid w:val="002642A5"/>
    <w:rsid w:val="0029639D"/>
    <w:rsid w:val="002D2ACB"/>
    <w:rsid w:val="00326F90"/>
    <w:rsid w:val="00430755"/>
    <w:rsid w:val="00500976"/>
    <w:rsid w:val="00532FB9"/>
    <w:rsid w:val="005F3262"/>
    <w:rsid w:val="00616878"/>
    <w:rsid w:val="007263D2"/>
    <w:rsid w:val="00864C49"/>
    <w:rsid w:val="00885F9A"/>
    <w:rsid w:val="0092733B"/>
    <w:rsid w:val="009C1C3A"/>
    <w:rsid w:val="00A55E63"/>
    <w:rsid w:val="00AA1D8D"/>
    <w:rsid w:val="00AE4A6D"/>
    <w:rsid w:val="00AF0CAB"/>
    <w:rsid w:val="00B47730"/>
    <w:rsid w:val="00B6718B"/>
    <w:rsid w:val="00C16CAD"/>
    <w:rsid w:val="00C7108B"/>
    <w:rsid w:val="00CB05EA"/>
    <w:rsid w:val="00CB0664"/>
    <w:rsid w:val="00CB6A30"/>
    <w:rsid w:val="00D51CEF"/>
    <w:rsid w:val="00DD4AED"/>
    <w:rsid w:val="00E56D80"/>
    <w:rsid w:val="00E6087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062061"/>
  <w14:defaultImageDpi w14:val="330"/>
  <w15:docId w15:val="{ADA5E463-F356-414D-AF18-3A139B790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pPr>
      <w:spacing w:after="100" w:line="259" w:lineRule="auto"/>
    </w:pPr>
    <w:rPr>
      <w:rFonts w:ascii="Arial" w:hAnsi="Arial"/>
      <w:sz w:val="21"/>
    </w:rPr>
  </w:style>
  <w:style w:type="paragraph" w:styleId="Nagwek1">
    <w:name w:val="heading 1"/>
    <w:basedOn w:val="Normalny"/>
    <w:next w:val="Normalny"/>
    <w:link w:val="Nagwek1Znak"/>
    <w:uiPriority w:val="9"/>
    <w:qFormat/>
    <w:rsid w:val="00FC693F"/>
    <w:pPr>
      <w:keepNext/>
      <w:keepLines/>
      <w:spacing w:before="200"/>
      <w:outlineLvl w:val="0"/>
    </w:pPr>
    <w:rPr>
      <w:rFonts w:asciiTheme="majorHAnsi" w:eastAsiaTheme="majorEastAsia" w:hAnsiTheme="majorHAnsi" w:cstheme="majorBidi"/>
      <w:b/>
      <w:bCs/>
      <w:color w:val="1F4E79"/>
      <w:sz w:val="26"/>
      <w:szCs w:val="28"/>
    </w:rPr>
  </w:style>
  <w:style w:type="paragraph" w:styleId="Nagwek2">
    <w:name w:val="heading 2"/>
    <w:basedOn w:val="Normalny"/>
    <w:next w:val="Normalny"/>
    <w:link w:val="Nagwek2Znak"/>
    <w:uiPriority w:val="9"/>
    <w:unhideWhenUsed/>
    <w:qFormat/>
    <w:rsid w:val="00FC693F"/>
    <w:pPr>
      <w:keepNext/>
      <w:keepLines/>
      <w:spacing w:before="160" w:after="80"/>
      <w:outlineLvl w:val="1"/>
    </w:pPr>
    <w:rPr>
      <w:rFonts w:asciiTheme="majorHAnsi" w:eastAsiaTheme="majorEastAsia" w:hAnsiTheme="majorHAnsi" w:cstheme="majorBidi"/>
      <w:b/>
      <w:bCs/>
      <w:color w:val="1F4E79"/>
      <w:sz w:val="23"/>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dq2pgselectionanchorcontainer">
    <w:name w:val="pdq2pg_selectionanchorcontainer"/>
    <w:basedOn w:val="Normalny"/>
    <w:rsid w:val="00430755"/>
    <w:pPr>
      <w:spacing w:before="100" w:beforeAutospacing="1" w:afterAutospacing="1" w:line="240" w:lineRule="auto"/>
    </w:pPr>
    <w:rPr>
      <w:rFonts w:ascii="Times New Roman" w:eastAsia="Times New Roman" w:hAnsi="Times New Roman" w:cs="Times New Roman"/>
      <w:sz w:val="24"/>
      <w:szCs w:val="24"/>
      <w:lang w:val="pl-PL" w:eastAsia="pl-PL"/>
    </w:rPr>
  </w:style>
  <w:style w:type="paragraph" w:styleId="NormalnyWeb">
    <w:name w:val="Normal (Web)"/>
    <w:basedOn w:val="Normalny"/>
    <w:uiPriority w:val="99"/>
    <w:semiHidden/>
    <w:unhideWhenUsed/>
    <w:rsid w:val="00430755"/>
    <w:pPr>
      <w:spacing w:before="100" w:beforeAutospacing="1" w:afterAutospacing="1" w:line="240" w:lineRule="auto"/>
    </w:pPr>
    <w:rPr>
      <w:rFonts w:ascii="Times New Roman" w:eastAsia="Times New Roman" w:hAnsi="Times New Roman" w:cs="Times New Roman"/>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2405</Words>
  <Characters>16526</Characters>
  <Application>Microsoft Office Word</Application>
  <DocSecurity>0</DocSecurity>
  <Lines>403</Lines>
  <Paragraphs>138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18793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umowy na świadczenia ratownika medycznego – ZOZ w Nidzicy</dc:title>
  <dc:subject>Konkurs ofert na podstawie ustawy o działalności leczniczej</dc:subject>
  <dc:creator>ZOZ w Nidzicy</dc:creator>
  <cp:keywords/>
  <dc:description>generated by python-docx</dc:description>
  <cp:lastModifiedBy>Lucyna Brejnak</cp:lastModifiedBy>
  <cp:revision>10</cp:revision>
  <dcterms:created xsi:type="dcterms:W3CDTF">2026-09-03T13:42:00Z</dcterms:created>
  <dcterms:modified xsi:type="dcterms:W3CDTF">2026-09-03T13:50:00Z</dcterms:modified>
  <cp:category/>
</cp:coreProperties>
</file>